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Mensah</w:t>
      </w:r>
    </w:p>
    <w:p>
      <w:pPr>
        <w:pStyle w:val="BodyText"/>
      </w:pPr>
      <w:r>
        <w:t xml:space="preserve">Scholarship Committee Head</w:t>
      </w:r>
    </w:p>
    <w:p>
      <w:pPr>
        <w:pStyle w:val="BodyText"/>
      </w:pPr>
      <w:r>
        <w:t xml:space="preserve">Center for Economic Development Studies (CEDS)</w:t>
      </w:r>
    </w:p>
    <w:p>
      <w:pPr>
        <w:pStyle w:val="BodyText"/>
      </w:pPr>
      <w:r>
        <w:t xml:space="preserve">P.O. Box LG 2094</w:t>
      </w:r>
    </w:p>
    <w:p>
      <w:pPr>
        <w:pStyle w:val="BodyText"/>
      </w:pPr>
      <w:r>
        <w:t xml:space="preserve">Accra, Ghana</w:t>
      </w:r>
    </w:p>
    <w:bookmarkStart w:id="20" w:name="X0259157caee491ff78d65eee35b8971f5e4417b"/>
    <w:p>
      <w:pPr>
        <w:pStyle w:val="Heading2"/>
      </w:pPr>
      <w:r>
        <w:t xml:space="preserve">Subject: Formal Application for Full Scholarship to Pursue Master's in Economics at University of Ghana, Accra</w:t>
      </w:r>
    </w:p>
    <w:p>
      <w:pPr>
        <w:pStyle w:val="FirstParagraph"/>
      </w:pPr>
      <w:r>
        <w:t xml:space="preserve">Dear Dr. Mensah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Economic Development Fellowship at the Center for Economic Development Studies in Ghana Accra. As an aspiring Economist from rural Ghana with unwavering dedication to transforming our nation's economic trajectory, I seek your support to pursue a Master of Arts in Economics at the University of Ghana, Legon – a program uniquely positioned within Accra's vibrant academic and policy ecosystem. This scholarship represents not merely educational opportunity but the crucial catalyst that will enable me to become an impactful Economist serving Ghana's development needs.</w:t>
      </w:r>
    </w:p>
    <w:p>
      <w:pPr>
        <w:pStyle w:val="BodyText"/>
      </w:pPr>
      <w:r>
        <w:t xml:space="preserve">My journey toward economics began amidst the agricultural fields of Ashanti Region, where I witnessed firsthand how macroeconomic policies directly shaped my community's food security and livelihoods. As a first-generation university student at Kwame Nkrumah University of Science and Technology (KNUST), I graduated with honors in Economics, maintaining a 3.85 GPA while conducting field research on smallholder farmer credit access across Eastern Ghana. My undergraduate thesis, "Microfinance Accessibility and Agricultural Productivity in Rural Ghana," was published by the Journal of African Development Studies – a work that crystallized my commitment to evidence-based economic policymaking. However, I realized that meaningful change requires deeper analytical frameworks; hence, I now seek advanced training specifically within Ghana Accra's unique context where policy decisions are made and economic data is generated at national scale.</w:t>
      </w:r>
    </w:p>
    <w:p>
      <w:pPr>
        <w:pStyle w:val="BodyText"/>
      </w:pPr>
      <w:r>
        <w:t xml:space="preserve">Why pursue Economics in Ghana Accra? The answer lies in the city's unparalleled concentration of economic intelligence. As Africa's 11th largest economy with Accra as its undisputed financial capital, Ghana provides a dynamic laboratory for understanding developing economies. The University of Ghana, Legon – located just 10 minutes from Accra's Central Business District – offers access to the Bank of Ghana's policy databases, the Economic Policy Research Centre (EPRC), and direct collaboration with Ministry of Finance officials. I am particularly drawn to Dr. Kwame Asante's research on "Digital Financial Inclusion in West Africa" and Professor Adwoa Mensah's work on sustainable tourism economics – both projects perfectly align with my goal to become an Economist who bridges academic rigor with practical development solutions for Ghana Accra.</w:t>
      </w:r>
    </w:p>
    <w:p>
      <w:pPr>
        <w:pStyle w:val="BodyText"/>
      </w:pPr>
      <w:r>
        <w:t xml:space="preserve">My professional experience reinforces this commitment. During my final year, I interned at the Ghana Statistical Service (GSS) in Accra, analyzing national poverty data for the 2021 Household Income and Expenditure Survey. I identified critical gaps in rural infrastructure investment metrics that directly contributed to a revised regional development strategy by the Ministry of Works. This experience revealed how precise economic analysis can redirect public resources toward transformative outcomes – precisely what I aim to achieve as an Economist serving Ghana's growth priorities. My technical skills include Stata, R programming for econometric modeling, and proficiency in interpreting World Bank datasets on Ghana's manufacturing sector performance.</w:t>
      </w:r>
    </w:p>
    <w:p>
      <w:pPr>
        <w:pStyle w:val="BodyText"/>
      </w:pPr>
      <w:r>
        <w:t xml:space="preserve">The financial reality facing many talented Ghanaians cannot be understated. While my family has sacrificed significantly to fund my undergraduate studies, the cost of advanced economics training – particularly tuition at the University of Ghana and living expenses in Accra – remains prohibitive without scholarship support. This Scholarship Application Letter is therefore a plea for investment in a future Economist who will contribute not just to academic discourse but to tangible economic improvements. I have calculated that with this scholarship, I could reduce my personal financial burden by 85%, allowing me to focus entirely on coursework and field research rather than part-time work. More importantly, it would enable me to engage deeply with Accra's policy network – attending monthly seminars at the Centre for Economic Policy Research (CEPR) and collaborating with think tanks like the Institute of Statistical, Social and Economic Research (ISSER).</w:t>
      </w:r>
    </w:p>
    <w:p>
      <w:pPr>
        <w:pStyle w:val="BodyText"/>
      </w:pPr>
      <w:r>
        <w:t xml:space="preserve">I envision my trajectory as an Economist making specific contributions to Ghana Accra's development. Within five years, I will establish an economic research unit within a major Ghanaian development agency that focuses on two critical challenges: optimizing port efficiency at Tema Port (currently delaying 30% of exports) and analyzing the fiscal impact of renewable energy investments across Accra's expanding urban landscape. My long-term goal is to become a Senior Economist at the Ministry of Finance, directly shaping national budget allocations for infrastructure and human capital development. This scholarship represents the essential step toward that mission – allowing me to learn from Ghana's finest economists while immersing myself in Accra's policy-making environment.</w:t>
      </w:r>
    </w:p>
    <w:p>
      <w:pPr>
        <w:pStyle w:val="BodyText"/>
      </w:pPr>
      <w:r>
        <w:t xml:space="preserve">What sets my approach apart is my grounded perspective as a Ghanaian Economist committed to local context. I have already begun building relationships with key stakeholders: I presented findings from my GSS internship at the 2023 Accra Economic Summit, and I am currently collaborating with the Ghana Association of Development Economists on their policy brief about youth unemployment in Greater Accra. My research methodology emphasizes community-driven data collection – ensuring that economic analysis serves real people, not just abstract models. This philosophy directly aligns with CEDS's mission to "generate knowledge for inclusive growth," making me an ideal candidate to represent Ghana Accra's emerging economic talent.</w:t>
      </w:r>
    </w:p>
    <w:p>
      <w:pPr>
        <w:pStyle w:val="BodyText"/>
      </w:pPr>
      <w:r>
        <w:t xml:space="preserve">I have attached comprehensive documentation including my academic transcripts, research publications, letters of recommendation from KNUST faculty and GSS supervisors, and a detailed budget plan. I am confident that my unique background – combining rural grassroots experience with urban policy engagement in Accra – positions me to maximize this scholarship's impact. As an Economist-in-training, I understand that investment in human capital yields exponential returns for nations; Ghana deserves the full economic potential of its brightest minds.</w:t>
      </w:r>
    </w:p>
    <w:p>
      <w:pPr>
        <w:pStyle w:val="BodyText"/>
      </w:pPr>
      <w:r>
        <w:t xml:space="preserve">Thank you for considering this Scholarship Application Letter. I eagerly await the opportunity to discuss how my vision as an Economist aligns with CEDS's strategic goals during an interview. My commitment to Ghana Accra's prosperity is absolute, and I am ready to contribute immediately upon completing my studies through research partnerships with your center and other Accra-based institutions.</w:t>
      </w:r>
    </w:p>
    <w:p>
      <w:pPr>
        <w:pStyle w:val="BodyText"/>
      </w:pPr>
      <w:r>
        <w:t xml:space="preserve">Sincerely,</w:t>
      </w:r>
    </w:p>
    <w:p>
      <w:pPr>
        <w:pStyle w:val="BodyText"/>
      </w:pPr>
      <w:r>
        <w:br/>
      </w:r>
      <w:r>
        <w:br/>
      </w:r>
    </w:p>
    <w:p>
      <w:pPr>
        <w:pStyle w:val="BodyText"/>
      </w:pPr>
      <w:r>
        <w:t xml:space="preserve">Adwoa A. Ofori</w:t>
      </w:r>
    </w:p>
    <w:p>
      <w:pPr>
        <w:pStyle w:val="BodyText"/>
      </w:pPr>
      <w:r>
        <w:t xml:space="preserve">Accra, Ghana</w:t>
      </w:r>
    </w:p>
    <w:p>
      <w:pPr>
        <w:pStyle w:val="BodyText"/>
      </w:pPr>
      <w:r>
        <w:t xml:space="preserve">Email: adwoa.ofori@knu.st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Ghana Accra</dc:title>
  <dc:creator/>
  <cp:keywords/>
  <dcterms:created xsi:type="dcterms:W3CDTF">2026-07-24T11:49:36Z</dcterms:created>
  <dcterms:modified xsi:type="dcterms:W3CDTF">2026-07-24T11:49:36Z</dcterms:modified>
</cp:coreProperties>
</file>

<file path=docProps/custom.xml><?xml version="1.0" encoding="utf-8"?>
<Properties xmlns="http://schemas.openxmlformats.org/officeDocument/2006/custom-properties" xmlns:vt="http://schemas.openxmlformats.org/officeDocument/2006/docPropsVTypes"/>
</file>