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Economist Position at Leading Institution in Israel Tel Aviv</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[Current Date]</w:t>
      </w:r>
    </w:p>
    <w:bookmarkStart w:id="21" w:name="scholarship-committee"/>
    <w:p>
      <w:pPr>
        <w:pStyle w:val="Heading2"/>
      </w:pPr>
      <w:r>
        <w:t xml:space="preserve">Scholarship Committee</w:t>
      </w:r>
    </w:p>
    <w:p>
      <w:pPr>
        <w:pStyle w:val="FirstParagraph"/>
      </w:pPr>
      <w:r>
        <w:t xml:space="preserve">Tel Aviv University – School of Economics</w:t>
      </w:r>
    </w:p>
    <w:p>
      <w:pPr>
        <w:pStyle w:val="BodyText"/>
      </w:pPr>
      <w:r>
        <w:t xml:space="preserve">69978 Tel Aviv, Israel</w:t>
      </w:r>
    </w:p>
    <w:bookmarkEnd w:id="21"/>
    <w:bookmarkStart w:id="22" w:name="X4746a67ddb5febaa3b7bedcdb5abda2d28fbfc0"/>
    <w:p>
      <w:pPr>
        <w:pStyle w:val="Heading2"/>
      </w:pPr>
      <w:r>
        <w:t xml:space="preserve">Subject: Scholarship Application Letter for Economist Position</w:t>
      </w:r>
    </w:p>
    <w:bookmarkEnd w:id="22"/>
    <w:p>
      <w:pPr>
        <w:pStyle w:val="FirstParagraph"/>
      </w:pPr>
      <w:r>
        <w:t xml:space="preserve">Dear Scholarship Committee,</w:t>
      </w:r>
    </w:p>
    <w:p>
      <w:pPr>
        <w:pStyle w:val="BodyText"/>
      </w:pPr>
      <w:r>
        <w:t xml:space="preserve">I am writing to express my profound enthusiasm for the prestigious scholarship opportunity supporting advanced economic research and academic development at Tel Aviv University in Israel Tel Aviv. As a dedicated aspiring Economist with a decade of rigorous academic training and field experience across emerging markets, I have long admired Israel's position as a global hub for innovative economic thought, particularly within the dynamic ecosystem of Tel Aviv—a city synonymous with entrepreneurship, technological advancement, and economic resilience. This Scholarship Application Letter serves as my formal submission to contribute meaningfully to your institution while advancing my trajectory as an Economist committed to addressing complex socioeconomic challenges.</w:t>
      </w:r>
    </w:p>
    <w:p>
      <w:pPr>
        <w:pStyle w:val="BodyText"/>
      </w:pPr>
      <w:r>
        <w:t xml:space="preserve">My academic foundation was forged at [Your University], where I earned a Master of Science in Economics with honors, focusing on behavioral economics and regional development strategies. My thesis, "Digital Transformation and Labor Market Dynamics in Emerging Economies," was published in the Journal of Development Economics and received commendation for its application to policy frameworks relevant to Israel's unique context. Subsequently, as a Research Economist at [Previous Institution], I spearheaded projects analyzing fiscal policy impacts on startup ecosystems—a domain where Tel Aviv's status as "Silicon Wadi" provides invaluable real-world laboratory. My work directly contributed to three policy briefs for the Israeli Ministry of Economy, including recommendations adopted in the 2023 National Innovation Strategy. These experiences crystallized my conviction that Israel Tel Aviv represents the ideal crucible for economic scholarship at the intersection of technology, sustainability, and inclusive growth.</w:t>
      </w:r>
    </w:p>
    <w:p>
      <w:pPr>
        <w:pStyle w:val="BodyText"/>
      </w:pPr>
      <w:r>
        <w:t xml:space="preserve">What compels me to pursue this scholarship in Israel Tel Aviv is not merely its academic excellence but its unparalleled convergence of global economic forces. The city's density of venture capital firms, multinational headquarters (such as Microsoft and Google R&amp;D centers), and academic institutions creates a synergistic environment for an Economist to translate theory into tangible impact. During my recent research visit to Tel Aviv University last year, I had the privilege of engaging with Professor [Name], whose work on innovation ecosystems aligned precisely with my own interests. His mentorship confirmed my belief that this institution uniquely prepares Economists to navigate the complexities of a globalized economy while contributing meaningfully to Israel's socioeconomic advancement. The scholarship would enable me to deepen this engagement through collaborative research on "AI-Driven Economic Policy Design for Sustainable Urban Development," directly addressing Tel Aviv's challenges as a rapidly growing metropolis.</w:t>
      </w:r>
    </w:p>
    <w:p>
      <w:pPr>
        <w:pStyle w:val="BodyText"/>
      </w:pPr>
      <w:r>
        <w:t xml:space="preserve">My professional journey has been defined by an unwavering commitment to evidence-based economic solutions. In [Country], I co-designed a poverty alleviation initiative leveraging mobile data analytics, which increased agricultural productivity for 15,000 smallholder farmers—demonstrating how data-driven economics can transform communities. This project required navigating cultural nuances and institutional complexities, skills I now recognize as equally vital in Israel's diverse economic landscape. As an Economist working within Israel Tel Aviv's vibrant academic-industry nexus, I aim to extend this work toward scalable models addressing regional inequality—a pressing issue given Tel Aviv's juxtaposition of tech wealth and housing affordability crises. The scholarship would provide critical resources to access Israeli datasets on urban mobility and labor markets, while the university’s partnerships with institutions like the Bank of Israel offer unparalleled pathways for policy influence.</w:t>
      </w:r>
    </w:p>
    <w:p>
      <w:pPr>
        <w:pStyle w:val="BodyText"/>
      </w:pPr>
      <w:r>
        <w:t xml:space="preserve">I am particularly drawn to Tel Aviv University's distinctive approach: its emphasis on "economics as a social science" rather than purely mathematical abstraction. The School of Economics' recent partnership with the OECD on green growth indicators resonates deeply with my research interests, and I aspire to contribute to such initiatives through this scholarship. My proposed project will explore how digital infrastructure investments can mitigate spatial inequality—a topic of urgent relevance as Tel Aviv expands its metropolitan boundaries while preserving its cultural identity. This aligns perfectly with Israel's National Strategy for Sustainable Development, where the university plays a pivotal role.</w:t>
      </w:r>
    </w:p>
    <w:p>
      <w:pPr>
        <w:pStyle w:val="BodyText"/>
      </w:pPr>
      <w:r>
        <w:t xml:space="preserve">My long-term vision as an Economist transcends academic achievement; I aim to establish a research center in Israel Tel Aviv focused on "Inclusive Economic Innovation," bridging academia, government, and industry to create replicable models for cities worldwide. This scholarship is not merely financial support—it is a catalyst for this mission. With your investment, I will leverage Tel Aviv's ecosystem to publish high-impact work in journals like the American Economic Review, present at conferences including the Israel Economic Association Annual Meeting, and cultivate student collaborations that nurture the next generation of Economists committed to ethical economic development.</w:t>
      </w:r>
    </w:p>
    <w:p>
      <w:pPr>
        <w:pStyle w:val="BodyText"/>
      </w:pPr>
      <w:r>
        <w:t xml:space="preserve">Israel Tel Aviv’s transformation from a startup nation into a leader in sustainable economic practices exemplifies why this scholarship opportunity represents a career-defining pivot for me. The city’s energy—where late-night coding sessions coexist with policy debates at the Israel Central Bank—fosters the intellectual curiosity essential for groundbreaking economics. My background in cross-cultural research, combined with fluency in English, Hebrew (B2 level), and Spanish, positions me to engage fully within this community and contribute meaningfully from day one.</w:t>
      </w:r>
    </w:p>
    <w:p>
      <w:pPr>
        <w:pStyle w:val="BodyText"/>
      </w:pPr>
      <w:r>
        <w:t xml:space="preserve">I have attached my CV, academic transcripts, and three letters of recommendation from esteemed economists at [Institution 1] and [Institution 2]. One letter specifically details my fieldwork in Tel Aviv’s tech hubs during summer 2023, which further solidified this scholarship’s strategic importance to my growth as an Economist. I am prepared to travel immediately upon acceptance for an in-person interview with faculty members at Tel Aviv University.</w:t>
      </w:r>
    </w:p>
    <w:p>
      <w:pPr>
        <w:pStyle w:val="BodyText"/>
      </w:pPr>
      <w:r>
        <w:t xml:space="preserve">Thank you for considering this Scholarship Application Letter and my proposal. I am eager to contribute my skills as an Economist toward advancing Tel Aviv’s legacy as a beacon of economic innovation while addressing the global challenges we face together. I look forward to discussing how my research vision aligns with your institution’s mission for transformative impact in Israel Tel Aviv and beyond.</w:t>
      </w:r>
    </w:p>
    <w:p>
      <w:pPr>
        <w:pStyle w:val="BodyText"/>
      </w:pPr>
      <w:r>
        <w:t xml:space="preserve">Sincerely,</w:t>
      </w:r>
    </w:p>
    <w:p>
      <w:r>
        <w:pict>
          <v:rect style="width:0;height:1.5pt" o:hralign="center" o:hrstd="t" o:hr="t"/>
        </w:pict>
      </w:r>
    </w:p>
    <w:p>
      <w:pPr>
        <w:pStyle w:val="FirstParagraph"/>
      </w:pPr>
      <w:r>
        <w:t xml:space="preserve">[Your Full Name]</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Economist Position</dc:title>
  <dc:creator/>
  <dc:language>en</dc:language>
  <cp:keywords/>
  <dcterms:created xsi:type="dcterms:W3CDTF">2026-07-24T21:09:56Z</dcterms:created>
  <dcterms:modified xsi:type="dcterms:W3CDTF">2026-07-24T21:09:56Z</dcterms:modified>
</cp:coreProperties>
</file>

<file path=docProps/custom.xml><?xml version="1.0" encoding="utf-8"?>
<Properties xmlns="http://schemas.openxmlformats.org/officeDocument/2006/custom-properties" xmlns:vt="http://schemas.openxmlformats.org/officeDocument/2006/docPropsVTypes"/>
</file>