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Auckland</w:t>
      </w:r>
      <w:r>
        <w:br/>
      </w:r>
      <w:r>
        <w:t xml:space="preserve">Business School</w:t>
      </w:r>
      <w:r>
        <w:br/>
      </w:r>
      <w:r>
        <w:t xml:space="preserve">Auckland, New Zealand</w:t>
      </w:r>
    </w:p>
    <w:bookmarkStart w:id="20" w:name="X5283a43a480033a1d09e75e202c4112cfbef06c"/>
    <w:p>
      <w:pPr>
        <w:pStyle w:val="Heading2"/>
      </w:pPr>
      <w:r>
        <w:t xml:space="preserve">Application for Economics Scholarship at the University of Auckland</w:t>
      </w:r>
    </w:p>
    <w:p>
      <w:pPr>
        <w:pStyle w:val="FirstParagraph"/>
      </w:pPr>
      <w:r>
        <w:t xml:space="preserve">Dear Scholarship Committee,</w:t>
      </w:r>
    </w:p>
    <w:p>
      <w:pPr>
        <w:pStyle w:val="BodyText"/>
      </w:pPr>
      <w:r>
        <w:t xml:space="preserve">With profound enthusiasm, I present this Scholarship Application Letter in support of my application for the prestigious Economics Research Fellowship at the University of Auckland. As an emerging Economist with a distinguished academic record and unwavering commitment to advancing economic policy in developing regions, I have meticulously identified New Zealand Auckland as the ideal environment to cultivate my professional expertise. This application represents not merely a request for financial assistance, but a strategic alignment between my scholarly trajectory and the unparalleled intellectual ecosystem offered by New Zealand's premier academic hub.</w:t>
      </w:r>
    </w:p>
    <w:p>
      <w:pPr>
        <w:pStyle w:val="BodyText"/>
      </w:pPr>
      <w:r>
        <w:t xml:space="preserve">My academic journey began with an Honors degree in Economics from [Your University], where I graduated with First-Class Honors while simultaneously conducting research on agricultural productivity in Sub-Saharan Africa. This experience crystallized my conviction that effective economic policy requires both rigorous analytical methodology and contextual understanding of global economic interdependencies. My master's thesis at [Previous University]—titled "Fiscal Policy Responsiveness to External Shocks in Emerging Economies" —earned departmental commendation for its innovative use of panel data analysis, directly informing my decision to pursue advanced studies in an institution with Auckland's unique perspective on Pacific economic dynamics.</w:t>
      </w:r>
    </w:p>
    <w:p>
      <w:pPr>
        <w:pStyle w:val="BodyText"/>
      </w:pPr>
      <w:r>
        <w:t xml:space="preserve">What distinguishes New Zealand Auckland from other global academic centers is its unparalleled vantage point at the intersection of Asia-Pacific trade networks and Western economic thought. As a leading Economist, I recognize that understanding contemporary economic challenges demands immersion in environments where policy innovation occurs at the nexus of diverse markets. The University of Auckland's Department of Economics—ranked among the top 50 globally for economics research—offers precisely this synergy through its Pacific Economic Integration Project and close partnerships with institutions like the Asian Development Bank in Manila and the Reserve Bank of New Zealand. This is not merely an academic opportunity, but a strategic necessity for an Economist seeking to develop policy frameworks applicable across emerging markets.</w:t>
      </w:r>
    </w:p>
    <w:p>
      <w:pPr>
        <w:pStyle w:val="BodyText"/>
      </w:pPr>
      <w:r>
        <w:t xml:space="preserve">My proposed research focuses on "Trade Diversification Strategies for Small Island Economies: Lessons from the Pacific Rim," a topic directly relevant to New Zealand's role as both regional economic leader and committed partner in the Pacific. I have identified Dr. [Name], Chair of International Trade Economics at Auckland, whose work on ASEAN trade corridors aligns perfectly with my methodology. The University's access to the Ministry of Foreign Affairs and Trade (MFAT) datasets on Pacific trade flows, coupled with Auckland's status as a gateway city for Asian investments into Oceania, provides an irreplaceable resource for fieldwork I cannot replicate elsewhere. This research will directly contribute to New Zealand's strategic objective of fostering economic resilience in our Pacific neighbors—a mission deeply aligned with the University's "Aotearoa Pacific Futures" initiative.</w:t>
      </w:r>
    </w:p>
    <w:p>
      <w:pPr>
        <w:pStyle w:val="BodyText"/>
      </w:pPr>
      <w:r>
        <w:t xml:space="preserve">Financial considerations form a critical dimension of my Scholarship Application Letter. While I have secured modest funding from my home institution, the full cost of advanced economic research—particularly fieldwork expenses across multiple Pacific nations—exceeds my personal capacity. This scholarship would specifically fund: 1) Travel to key Pacific Island nations for primary data collection (estimated at NZ$8,500), 2) Access to the University's Economic Data Portal and specialized econometric software licenses (NZ$3,200), and 3) Participation in the Auckland International Economics Symposium (NZ$1,800). Without this support, my research would be constrained to secondary data analysis only—a significant limitation for a project requiring granular understanding of on-the-ground economic realities. My academic sponsor [Name], Professor of Development Economics at [Previous University], attests that "this funding would enable transformative fieldwork that could not otherwise occur," underscoring the scholarship's strategic necessity.</w:t>
      </w:r>
    </w:p>
    <w:p>
      <w:pPr>
        <w:pStyle w:val="BodyText"/>
      </w:pPr>
      <w:r>
        <w:t xml:space="preserve">As I contemplate my future as an Economist, I envision a career path where New Zealand Auckland becomes the cornerstone of my professional identity. The city's unique blend of Maori cultural insights, Anglo-Saxon economic tradition, and Pacific-focused innovation creates a microcosm for studying inclusive economic growth—a perspective absent in traditional Western economics curricula. Having visited Auckland for the 2023 Asia-Pacific Economic Summit, I witnessed firsthand how local businesses integrate sustainable practices with global market demands. This experience solidified my belief that New Zealand's approach to "economics as community development" represents the future of policy-making. I am particularly inspired by initiatives like the University's Sustainable Business Network and its collaboration with Auckland Council on urban economic resilience—models I aspire to replicate in my home country upon completion of studies.</w:t>
      </w:r>
    </w:p>
    <w:p>
      <w:pPr>
        <w:pStyle w:val="BodyText"/>
      </w:pPr>
      <w:r>
        <w:t xml:space="preserve">My commitment extends beyond academic achievement to meaningful contribution. During my master's program, I established the "Economic Literacy Project" mentoring 30 high school students from disadvantaged backgrounds in quantitative reasoning—demonstrating that economic empowerment begins with accessible education. In New Zealand Auckland, I plan to collaborate with Te Pūnaha Matatini (the Centre for Complex Systems), engaging Māori communities through their "Tikanga Tōpū" research framework to ensure our Pacific economic studies incorporate indigenous perspectives on resource valuation. This approach embodies the University's commitment to "research with purpose," and I am eager to contribute my skills as a young Economist toward this vision.</w:t>
      </w:r>
    </w:p>
    <w:p>
      <w:pPr>
        <w:pStyle w:val="BodyText"/>
      </w:pPr>
      <w:r>
        <w:t xml:space="preserve">Finally, I wish to emphasize that this scholarship represents more than financial support—it signifies recognition of an Economist-in-training who understands that economic progress in the 21st century demands holistic thinking. New Zealand Auckland provides the precise environment where quantitative rigor meets cultural intelligence, and where policies can be designed for both prosperity and planetary stewardship. The University's emphasis on "thinking globally, acting locally" mirrors my professional ethos, making this institution uniquely positioned to transform my academic potential into tangible economic impact.</w:t>
      </w:r>
    </w:p>
    <w:p>
      <w:pPr>
        <w:pStyle w:val="BodyText"/>
      </w:pPr>
      <w:r>
        <w:t xml:space="preserve">I am confident that my research vision aligns perfectly with the strategic priorities of New Zealand Auckland as a regional economic leader. I would be profoundly honored to contribute to the University of Auckland's legacy while advancing the field of economics through rigorous scholarship grounded in Pacific realities. Thank you for considering this Scholarship Application Letter and my proposal to become an active member of your distinguished academic community in New Zealand Auckland.</w:t>
      </w:r>
    </w:p>
    <w:p>
      <w:pPr>
        <w:pStyle w:val="BodyText"/>
      </w:pPr>
      <w:r>
        <w:t xml:space="preserve">Respectfully yours,</w:t>
      </w:r>
    </w:p>
    <w:p>
      <w:pPr>
        <w:pStyle w:val="BodyText"/>
      </w:pPr>
      <w:r>
        <w:t xml:space="preserve">[Your Full Name]</w:t>
      </w:r>
      <w:r>
        <w:br/>
      </w:r>
      <w:r>
        <w:t xml:space="preserve">Aspiring Economist | University of Auckland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in New Zealand Auckland</dc:title>
  <dc:creator/>
  <dc:language>en</dc:language>
  <cp:keywords/>
  <dcterms:created xsi:type="dcterms:W3CDTF">2025-12-09T20:15:00Z</dcterms:created>
  <dcterms:modified xsi:type="dcterms:W3CDTF">2025-12-09T20:15:00Z</dcterms:modified>
</cp:coreProperties>
</file>

<file path=docProps/custom.xml><?xml version="1.0" encoding="utf-8"?>
<Properties xmlns="http://schemas.openxmlformats.org/officeDocument/2006/custom-properties" xmlns:vt="http://schemas.openxmlformats.org/officeDocument/2006/docPropsVTypes"/>
</file>