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Economist Position in New Zealand Wellington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New Zealand Institute of Economic Research (NZIER)</w:t>
      </w:r>
    </w:p>
    <w:p>
      <w:pPr>
        <w:pStyle w:val="BodyText"/>
      </w:pPr>
      <w:r>
        <w:t xml:space="preserve">Wellington, New Zealand</w:t>
      </w:r>
    </w:p>
    <w:bookmarkStart w:id="21" w:name="Xd76a0c2589a935b89cbe5d2b49b6bd9a23e69dc"/>
    <w:p>
      <w:pPr>
        <w:pStyle w:val="Heading2"/>
      </w:pPr>
      <w:r>
        <w:t xml:space="preserve">Subject: Scholarship Application for Advanced Economic Research in New Zealand Wellington</w:t>
      </w:r>
    </w:p>
    <w:bookmarkEnd w:id="21"/>
    <w:p>
      <w:pPr>
        <w:pStyle w:val="FirstParagraph"/>
      </w:pPr>
      <w:r>
        <w:t xml:space="preserve">Dear Scholarship Committee,</w:t>
      </w:r>
    </w:p>
    <w:p>
      <w:pPr>
        <w:pStyle w:val="BodyText"/>
      </w:pPr>
      <w:r>
        <w:t xml:space="preserve">It is with profound enthusiasm and meticulous preparation that I submit my Scholarship Application Letter for the prestigious Advanced Economic Research Fellowship at the New Zealand Institute of Economic Research (NZIER) in Wellington. As a dedicated Economist with five years of specialized experience in development economics, macroeconomic policy analysis, and regional economic forecasting, I have long admired New Zealand’s unique position as a global leader in sustainable economic innovation. This scholarship represents not merely an academic opportunity but the pivotal catalyst for my professional trajectory toward contributing meaningfully to New Zealand’s economic landscape from its very heart—Wellington.</w:t>
      </w:r>
    </w:p>
    <w:p>
      <w:pPr>
        <w:pStyle w:val="BodyText"/>
      </w:pPr>
      <w:r>
        <w:t xml:space="preserve">My academic foundation includes a Master of Economics from the University of Auckland, where I graduated with distinction while focusing on "Resource-Based Economic Diversification in Pacific Island Economies." This research culminated in a peer-reviewed publication examining how small-island nations could leverage renewable energy transitions to reduce import dependency—a framework highly relevant to New Zealand’s own net-zero ambitions. Subsequently, as an Economist at the Asian Development Bank (ADB), I spearheaded policy recommendations for climate-resilient agricultural value chains across Southeast Asia, directly applying methodologies I now aim to refine within the New Zealand context. My work has consistently bridged theoretical rigor and on-the-ground impact, evidenced by my contribution to ADB’s 2023 Regional Economic Outlook report which influenced $180 million in green infrastructure investments.</w:t>
      </w:r>
    </w:p>
    <w:p>
      <w:pPr>
        <w:pStyle w:val="BodyText"/>
      </w:pPr>
      <w:r>
        <w:t xml:space="preserve">What compels me most deeply toward this Scholarship Application Letter is Wellington’s unparalleled ecosystem for economic innovation. As the political and intellectual capital of New Zealand, Wellington serves as the crucible where policy meets practice—home to Treasury, Reserve Bank of New Zealand, Statistics NZ, and institutions like Victoria University’s Economics Department. This concentration of expertise creates an environment uniquely suited for interdisciplinary collaboration. My proposed research on "Optimizing Regional Economic Resilience in Post-Disaster Recovery: Lessons from Canterbury and Potential Applications to Wellington’s Coastal Zones" directly aligns with the Government’s 2023 National Strategy for Sustainable Communities. I am eager to collaborate with NZIER economists who have pioneered work on natural disaster economics, particularly Dr. Eliza Chen’s research on supply chain vulnerabilities in Pacific economies—a project that resonated deeply during my ADB tenure.</w:t>
      </w:r>
    </w:p>
    <w:p>
      <w:pPr>
        <w:pStyle w:val="BodyText"/>
      </w:pPr>
      <w:r>
        <w:t xml:space="preserve">The significance of this scholarship extends beyond personal advancement. New Zealand Wellington presents an ideal laboratory for testing economic models applicable to both developed and developing nations. Having conducted fieldwork in Fiji, Samoa, and Indonesia, I understand the complexities of small economies navigating global supply chains—a reality that shapes Wellington’s own trade-dependent economy (accounting for 37% of GDP through exports). My proposed study will develop a localized resilience index integrating climate risk data from NIWA with economic indicators from Statistics NZ. This framework could inform not only New Zealand’s regional development strategies but also provide scalable insights for Pacific Island partners, reinforcing Wellington’s role as an economic hub for the Pacific region.</w:t>
      </w:r>
    </w:p>
    <w:p>
      <w:pPr>
        <w:pStyle w:val="BodyText"/>
      </w:pPr>
      <w:r>
        <w:t xml:space="preserve">This scholarship is indispensable to my vision. Without financial support, pursuing advanced research at NZIER would require me to divert resources from academic work to income-generating activities—a compromise that would undermine the depth of analysis required for this project. The scholarship’s funding will enable me to dedicate 100% of my time to data collection (including interviews with Wellington’s Regional Economic Development Agency), access premium datasets from the Reserve Bank, and present findings at key forums like the NZIER Annual Economic Policy Symposium. Crucially, it affords me the opportunity to engage in Wellington’s vibrant intellectual community—attending seminars at Te Herenga Waka—Victoria University, participating in Policy Forum events at Parliament Buildings, and building networks with economists across public sector agencies.</w:t>
      </w:r>
    </w:p>
    <w:p>
      <w:pPr>
        <w:pStyle w:val="BodyText"/>
      </w:pPr>
      <w:r>
        <w:t xml:space="preserve">My commitment to New Zealand extends beyond this fellowship. I have actively engaged with Wellington’s economic ecosystem through professional associations: I am a member of the Economic Society of Australia and New Zealand (ESANZ) and recently presented at their Wellington chapter on "Inequality Metrics in Urban Economies." I also volunteered with the Wellington City Council’s Smart City Initiative, analyzing transport data to optimize public spending—a project that demonstrated my ability to translate complex economic insights into actionable municipal strategies. These experiences have solidified my belief that Wellington is not just a location for research but the natural home for economics-driven public service.</w:t>
      </w:r>
    </w:p>
    <w:p>
      <w:pPr>
        <w:pStyle w:val="BodyText"/>
      </w:pPr>
      <w:r>
        <w:t xml:space="preserve">I recognize that as an Economist, I am called to serve both theory and practice. This scholarship represents the rare intersection where academic excellence meets tangible societal impact—exactly what defines New Zealand Wellington’s approach to economic development. My research will directly support initiatives like the government’s $200 million Resilience Fund for regional communities, ensuring that policy decisions are grounded in robust data rather than conjecture. In the long term, I aspire to establish a research center within NZIER focused on Pacific economic connectivity, positioning Wellington as an indispensable node in global economic networks.</w:t>
      </w:r>
    </w:p>
    <w:p>
      <w:pPr>
        <w:pStyle w:val="BodyText"/>
      </w:pPr>
      <w:r>
        <w:t xml:space="preserve">The opportunity to contribute to New Zealand’s economic narrative from Wellington is one I pursue with unwavering dedication. This Scholarship Application Letter embodies not just my qualifications, but a promise to honor the trust invested in me through meaningful research that advances both academic knowledge and real-world prosperity. I am eager to bring my expertise in development economics, quantitative analysis, and cross-cultural collaboration to your institution—and to learn from Wellington’s exceptional community of thinkers. Thank you for considering my application with the seriousness it deserves.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New Zealand Wellington</dc:title>
  <dc:creator/>
  <dc:language>en</dc:language>
  <cp:keywords/>
  <dcterms:created xsi:type="dcterms:W3CDTF">2026-07-24T21:50:07Z</dcterms:created>
  <dcterms:modified xsi:type="dcterms:W3CDTF">2026-07-24T21:50:07Z</dcterms:modified>
</cp:coreProperties>
</file>

<file path=docProps/custom.xml><?xml version="1.0" encoding="utf-8"?>
<Properties xmlns="http://schemas.openxmlformats.org/officeDocument/2006/custom-properties" xmlns:vt="http://schemas.openxmlformats.org/officeDocument/2006/docPropsVTypes"/>
</file>