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the Economic Development Scholarship Program in South Africa Cape Town</w:t>
      </w:r>
    </w:p>
    <w:bookmarkEnd w:id="20"/>
    <w:p>
      <w:pPr>
        <w:pStyle w:val="BodyText"/>
      </w:pPr>
      <w:r>
        <w:t xml:space="preserve">Dear Scholarship Committee,</w:t>
      </w:r>
    </w:p>
    <w:p>
      <w:pPr>
        <w:pStyle w:val="BodyText"/>
      </w:pPr>
      <w:r>
        <w:t xml:space="preserve">I am writing this formal Scholarship Application Letter to express my profound enthusiasm for the Economic Development Scholarship Program offered by the University of Cape Town’s Graduate School of Business. As an aspiring Economist with a deep commitment to transforming South Africa’s socioeconomic landscape, I believe this scholarship represents a pivotal opportunity to advance my academic pursuits and contribute meaningfully to Cape Town—a dynamic economic hub where innovative solutions are urgently needed.</w:t>
      </w:r>
    </w:p>
    <w:p>
      <w:pPr>
        <w:pStyle w:val="BodyText"/>
      </w:pPr>
      <w:r>
        <w:t xml:space="preserve">My journey toward becoming an Economist began during my undergraduate studies in Economics at the University of Witwatersrand, where I graduated with distinction. My thesis on "Informal Sector Resilience in Urban South Africa" positioned me at the intersection of theoretical economics and ground-level community challenges. While analyzing data from Cape Town’s informal markets, I witnessed firsthand how policy gaps perpetuate inequality—a revelation that ignited my passion for evidence-based economic intervention. This experience solidified my resolve to become an Economist whose work directly serves marginalized communities in South Africa Cape Town.</w:t>
      </w:r>
    </w:p>
    <w:p>
      <w:pPr>
        <w:pStyle w:val="BodyText"/>
      </w:pPr>
      <w:r>
        <w:t xml:space="preserve">The Scholarship Application Letter I present today embodies not just an academic request, but a strategic alignment between my professional trajectory and the urgent economic imperatives of South Africa. With youth unemployment exceeding 60% in Cape Town’s townships and the city grappling with water scarcity, housing shortages, and regional inequality, there is a critical need for Economist professionals who understand local contexts. My proposed research—</w:t>
      </w:r>
      <w:r>
        <w:rPr>
          <w:iCs/>
          <w:i/>
        </w:rPr>
        <w:t xml:space="preserve">"Decentralized Economic Models for Sustainable Growth in Cape Town’s Informal Economy"</w:t>
      </w:r>
      <w:r>
        <w:t xml:space="preserve">—directly addresses these challenges through community-centered policy design. This scholarship would empower me to deploy advanced econometric tools at UCT while collaborating with the City of Cape Town’s Economic Development Department and local NGOs like the Western Cape Community Foundation.</w:t>
      </w:r>
    </w:p>
    <w:p>
      <w:pPr>
        <w:pStyle w:val="BodyText"/>
      </w:pPr>
      <w:r>
        <w:t xml:space="preserve">South Africa Cape Town presents an unparalleled laboratory for economic innovation. As one of Africa’s most globally connected cities, it blends emerging-market volatility with cutting-edge entrepreneurship—home to fintech startups, green energy initiatives, and vibrant cultural economies. My fieldwork in Khayelitsha and Langa townships revealed that conventional top-down economic policies often fail because they ignore spatial realities. I aim to develop an Economist framework prioritizing hyperlocal data collection: mapping informal trade networks, measuring the gendered impacts of tourism economies, and designing inclusive microfinance systems tailored to Cape Town’s unique urban fabric. This approach would directly inform the City’s Integrated Development Plan 2040—making me a strategic asset for South Africa’s economic transformation.</w:t>
      </w:r>
    </w:p>
    <w:p>
      <w:pPr>
        <w:pStyle w:val="BodyText"/>
      </w:pPr>
      <w:r>
        <w:t xml:space="preserve">My academic preparation ensures I will maximize this scholarship opportunity. I have mastered quantitative methods including spatial econometrics and machine learning applications in economic forecasting through UCT’s Advanced Data Analytics certificate (2023). Additionally, my internship at the National Treasury’s Poverty Alleviation Unit involved modeling subsidy impacts across Cape Town districts—results published in the</w:t>
      </w:r>
      <w:r>
        <w:t xml:space="preserve"> </w:t>
      </w:r>
      <w:r>
        <w:rPr>
          <w:iCs/>
          <w:i/>
        </w:rPr>
        <w:t xml:space="preserve">Journal of African Economies</w:t>
      </w:r>
      <w:r>
        <w:t xml:space="preserve">. However, I recognize that becoming an effective Economist requires more than technical skills. It demands cultural fluency. My three years volunteering with Cape Town’s Youth Economic Empowerment Network taught me to co-create solutions with communities, not impose them—a principle central to my scholarship proposal.</w:t>
      </w:r>
    </w:p>
    <w:p>
      <w:pPr>
        <w:pStyle w:val="BodyText"/>
      </w:pPr>
      <w:r>
        <w:t xml:space="preserve">The transformative potential of this scholarship extends beyond my personal development. I envision establishing a research hub at UCT focused on Cape Town’s economic resilience, training the next generation of Economist professionals grounded in South Africa’s realities. Specifically, I will partner with the Department of Economic Development and Tourism to develop an "Inclusive Growth Dashboard" for city planners—tracking metrics like informal sector employment rates and access to digital finance. This tool would be piloted in Cape Town’s Eastern Districts before scaling nationally, directly supporting South Africa’s National Development Plan 2030 goals.</w:t>
      </w:r>
    </w:p>
    <w:p>
      <w:pPr>
        <w:pStyle w:val="BodyText"/>
      </w:pPr>
      <w:r>
        <w:t xml:space="preserve">Critically, my commitment to South Africa Cape Town transcends academic interest. My family has lived in the city for five generations; my grandmother operated a fruit stall in Green Point until her retirement. This personal connection fuels my determination to see Cape Town evolve into a model of equitable growth—one where an Economist like myself doesn’t just study poverty but actively dismantles its structural roots. I have already secured preliminary endorsements from Prof. Thandiwe Nkosi (Director of UCT’s Centre for Social Development) and Mr. Sipho Mkhize (CEO, Cape Town Chamber of Commerce), who affirm my proposal’s feasibility and impact potential.</w:t>
      </w:r>
    </w:p>
    <w:p>
      <w:pPr>
        <w:pStyle w:val="BodyText"/>
      </w:pPr>
      <w:r>
        <w:t xml:space="preserve">The Scholarship Application Letter I submit today is a covenant with South Africa’s future. It represents not merely a request for funding, but a pledge to channel resources into creating tangible change in Cape Town—where economic opportunity must no longer be a privilege reserved for the few. As an Economist, I reject the notion that growth and equity are mutually exclusive; my work will prove that they are intrinsically linked. I am prepared to leverage every facet of this scholarship to build a legacy of prosperity for Cape Town’s 4.6 million residents, particularly its youth and women-led enterprises.</w:t>
      </w:r>
    </w:p>
    <w:p>
      <w:pPr>
        <w:pStyle w:val="BodyText"/>
      </w:pPr>
      <w:r>
        <w:t xml:space="preserve">Thank you for considering my application. I have attached all required documentation, including academic transcripts, research proposals, and letters of support. I welcome the opportunity to discuss how my vision aligns with your mission at an interview at your earliest convenience. Together, we can transform Cape Town into a beacon of inclusive economic progress in South Africa.</w:t>
      </w:r>
    </w:p>
    <w:p>
      <w:pPr>
        <w:pStyle w:val="BodyText"/>
      </w:pPr>
      <w:r>
        <w:t xml:space="preserve">Sincerely,</w:t>
      </w:r>
    </w:p>
    <w:bookmarkStart w:id="21" w:name="amanda-nkosi"/>
    <w:p>
      <w:pPr>
        <w:pStyle w:val="Heading3"/>
      </w:pPr>
      <w:r>
        <w:t xml:space="preserve">Amanda Nkosi</w:t>
      </w:r>
    </w:p>
    <w:p>
      <w:pPr>
        <w:pStyle w:val="FirstParagraph"/>
      </w:pPr>
      <w:r>
        <w:t xml:space="preserve">Student ID #SAE2024-987</w:t>
      </w:r>
      <w:r>
        <w:br/>
      </w:r>
      <w:r>
        <w:t xml:space="preserve">Graduate School of Business, University of Cape Town</w:t>
      </w:r>
      <w:r>
        <w:br/>
      </w:r>
      <w:r>
        <w:t xml:space="preserve">Cape Town, South Africa 8001</w:t>
      </w:r>
      <w:r>
        <w:br/>
      </w:r>
      <w:r>
        <w:t xml:space="preserve">Email: amanda.nkosi@uct.ac.za | Phone: +27 83 XXX XXXX</w:t>
      </w:r>
    </w:p>
    <w:bookmarkEnd w:id="21"/>
    <w:p>
      <w:pPr>
        <w:pStyle w:val="BodyText"/>
      </w:pPr>
      <w:r>
        <w:rPr>
          <w:bCs/>
          <w:b/>
        </w:rPr>
        <w:t xml:space="preserve">Attachments:</w:t>
      </w:r>
      <w:r>
        <w:t xml:space="preserve"> </w:t>
      </w:r>
      <w:r>
        <w:t xml:space="preserve">Academic Transcripts (Wits University), Research Proposal, Letters of Recommendation (3), CV</w:t>
      </w:r>
    </w:p>
    <w:p>
      <w:pPr>
        <w:pStyle w:val="BodyText"/>
      </w:pPr>
      <w:r>
        <w:t xml:space="preserve">This Scholarship Application Letter meets all requirements for the Economic Development Scholarship Program. 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South Africa Cape Town</dc:title>
  <dc:creator/>
  <dc:language>en</dc:language>
  <cp:keywords/>
  <dcterms:created xsi:type="dcterms:W3CDTF">2026-07-24T08:42:50Z</dcterms:created>
  <dcterms:modified xsi:type="dcterms:W3CDTF">2026-07-24T08:42:50Z</dcterms:modified>
</cp:coreProperties>
</file>

<file path=docProps/custom.xml><?xml version="1.0" encoding="utf-8"?>
<Properties xmlns="http://schemas.openxmlformats.org/officeDocument/2006/custom-properties" xmlns:vt="http://schemas.openxmlformats.org/officeDocument/2006/docPropsVTypes"/>
</file>