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Spain</w:t>
      </w:r>
      <w:r>
        <w:t xml:space="preserve"> </w:t>
      </w:r>
      <w:r>
        <w:t xml:space="preserve">Barcelona</w:t>
      </w:r>
    </w:p>
    <w:p>
      <w:pPr>
        <w:pStyle w:val="FirstParagraph"/>
      </w:pPr>
      <w:r>
        <w:t xml:space="preserve">October 26, 2023</w:t>
      </w:r>
    </w:p>
    <w:p>
      <w:pPr>
        <w:pStyle w:val="BodyText"/>
      </w:pPr>
      <w:r>
        <w:t xml:space="preserve">Dr. Elena Moreau</w:t>
      </w:r>
    </w:p>
    <w:p>
      <w:pPr>
        <w:pStyle w:val="BodyText"/>
      </w:pPr>
      <w:r>
        <w:t xml:space="preserve">Scholarship Committee Chair</w:t>
      </w:r>
    </w:p>
    <w:p>
      <w:pPr>
        <w:pStyle w:val="BodyText"/>
      </w:pPr>
      <w:r>
        <w:t xml:space="preserve">Institute of Advanced Economic Studies (IAES)</w:t>
      </w:r>
    </w:p>
    <w:p>
      <w:pPr>
        <w:pStyle w:val="BodyText"/>
      </w:pPr>
      <w:r>
        <w:t xml:space="preserve">Carrer de la Pau, 24</w:t>
      </w:r>
    </w:p>
    <w:p>
      <w:pPr>
        <w:pStyle w:val="BodyText"/>
      </w:pPr>
      <w:r>
        <w:t xml:space="preserve">08002 Barcelona, Spain</w:t>
      </w:r>
    </w:p>
    <w:bookmarkStart w:id="20" w:name="X44107bbff4e8989923d86e617e484f6118bfbdf"/>
    <w:p>
      <w:pPr>
        <w:pStyle w:val="Heading1"/>
      </w:pPr>
      <w:r>
        <w:t xml:space="preserve">Scholarship Application Letter for Economist Position in Spain Barcelona</w:t>
      </w:r>
    </w:p>
    <w:p>
      <w:pPr>
        <w:pStyle w:val="FirstParagraph"/>
      </w:pPr>
      <w:r>
        <w:t xml:space="preserve">Dear Dr. Moreau and Esteemed Scholarship Committee,</w:t>
      </w:r>
    </w:p>
    <w:p>
      <w:pPr>
        <w:pStyle w:val="BodyText"/>
      </w:pPr>
      <w:r>
        <w:t xml:space="preserve">It is with profound enthusiasm and meticulous preparation that I submit this Scholarship Application Letter for the prestigious International Economist Fellowship at the Institute of Advanced Economic Studies (IAES) in Spain Barcelona. As an emerging economist deeply committed to advancing sustainable development models within Mediterranean economies, I have long admired IAES's pioneering research on Eurozone fiscal integration and its transformative impact on policy frameworks across Europe. This opportunity represents not merely a financial resource but the essential catalyst for my professional trajectory at the heart of one of Europe's most dynamic economic ecosystems.</w:t>
      </w:r>
    </w:p>
    <w:p>
      <w:pPr>
        <w:pStyle w:val="BodyText"/>
      </w:pPr>
      <w:r>
        <w:t xml:space="preserve">My academic journey has been rigorously focused on behavioral economics and regional development, culminating in a Master’s thesis titled "Fiscal Policy Responsiveness in Post-Crisis Mediterranean Economies" at the University of Valencia. This research, which analyzed Spain's decentralized fiscal mechanisms following the 2008 financial crisis, revealed critical insights about local governance capacity that directly informed my application for this fellowship. My methodology—combining agent-based modeling with granular regional data from Spain's autonomous communities—was recognized with the Faculty of Economics' "Outstanding Research Contribution Award" in 2022. This work established a clear foundation for my proposed research on Barcelona's urban economic resilience, which I intend to pursue through this scholarship.</w:t>
      </w:r>
    </w:p>
    <w:p>
      <w:pPr>
        <w:pStyle w:val="BodyText"/>
      </w:pPr>
      <w:r>
        <w:t xml:space="preserve">What uniquely positions me to contribute meaningfully in Spain Barcelona is my dual perspective as both an economist trained in global frameworks and a researcher intimately familiar with Iberian economic dynamics. Having completed fieldwork across five Spanish regions—including extensive interviews with Catalan economic planners—I have developed nuanced understanding of how metropolitan economies navigate austerity measures while fostering innovation. This experiential knowledge aligns precisely with IAES's current projects on "Digital Transformation in Southern European Cities," particularly the Barcelona-based initiative mapping tech-driven productivity gains across SME clusters. As an Economist committed to policy-relevant research, I am prepared to immediately contribute to your team's ongoing work analyzing how Barcelona’s 5G infrastructure rollout affects small business adoption rates—a critical question for Spain's post-pandemic recovery.</w:t>
      </w:r>
    </w:p>
    <w:p>
      <w:pPr>
        <w:pStyle w:val="BodyText"/>
      </w:pPr>
      <w:r>
        <w:t xml:space="preserve">The significance of this Scholarship Application Letter extends beyond financial support. The cost of living in Barcelona, especially for international researchers, presents substantial barriers I seek to overcome through this fellowship. As a non-EU citizen currently residing in Madrid with limited family financial resources, the scholarship’s coverage of both tuition and housing would alleviate the precariousness that often sidelines talented economists from underrepresented backgrounds. More importantly, it would enable me to fully immerse myself in Barcelona's unique economic tapestry—attending weekly seminars at the Barcelona School of Economics, collaborating with local institutions like ICREA through IAES partnerships, and conducting longitudinal studies on how tourism-dependent sectors adapt to climate resilience policies. This level of integration is impossible without institutional support that acknowledges Spain Barcelona's distinctive position as a global city balancing cosmopolitanism with regional identity.</w:t>
      </w:r>
    </w:p>
    <w:p>
      <w:pPr>
        <w:pStyle w:val="BodyText"/>
      </w:pPr>
      <w:r>
        <w:t xml:space="preserve">My proposed research framework directly addresses two critical challenges confronting Spain Barcelona today: the persistent wage gap between metropolitan and rural regions, and the precarious transition to green economic models. Through a three-phase approach—(1) analyzing Catalan tax policy impacts using IMF datasets, (2) conducting stakeholder workshops with Barcelona’s Chamber of Commerce, and (3) developing predictive models for renewable energy investments—I will produce actionable insights for policymakers at both city and national levels. This work is urgently needed as Spain Barcelona prepares to host the 2026 World Economic Forum on the Green Economy, where I intend to present preliminary findings. My previous collaboration with the Banco de España on their "Regional Economic Monitor" project further demonstrates my capacity for producing high-impact research within Spain's institutional context.</w:t>
      </w:r>
    </w:p>
    <w:p>
      <w:pPr>
        <w:pStyle w:val="BodyText"/>
      </w:pPr>
      <w:r>
        <w:t xml:space="preserve">What sets this scholarship opportunity apart is its potential to create ripple effects beyond academic circles. As an Economist who has witnessed how policy decisions shape daily livelihoods in Andalusian fishing communities and Valencia's agricultural cooperatives, I am committed to translating complex economic concepts into accessible community dialogues. The IAES fellowship would empower me to establish a "Barcelona Economic Literacy Project" engaging local NGOs in workshops about financial inclusion strategies—directly supporting Spain Barcelona’s municipal goals for equitable growth as outlined in their 2030 Urban Agenda. This initiative aligns with my belief that the true measure of economic success lies not merely in GDP metrics but in inclusive prosperity visible on neighborhood streets.</w:t>
      </w:r>
    </w:p>
    <w:p>
      <w:pPr>
        <w:pStyle w:val="BodyText"/>
      </w:pPr>
      <w:r>
        <w:t xml:space="preserve">I am deeply aware that Spain Barcelona’s economic landscape represents a microcosm of global challenges—from aging populations to digital divides—yet it also embodies exceptional resilience through its fusion of traditional industries and technological innovation. Having navigated this ecosystem firsthand during my fieldwork, I understand that meaningful progress requires more than data analysis; it demands cultural fluency. This scholarship would provide the stability to deepen those relationships while contributing original research that serves Barcelona’s unique position as a bridge between Southern Europe and global markets.</w:t>
      </w:r>
    </w:p>
    <w:p>
      <w:pPr>
        <w:pStyle w:val="BodyText"/>
      </w:pPr>
      <w:r>
        <w:t xml:space="preserve">As I prepare to join Spain Barcelona's academic community, I envision this Scholarship Application Letter not as an endpoint but as the beginning of a collaborative journey. My proposal for "Fiscal Innovation for Inclusive Metropolises" is designed to complement IAES’s existing research on urban economics while addressing Barcelona’s specific needs. With your support, I will transform theoretical frameworks into practical tools that empower communities across Spain and beyond—proving once again that the most impactful work of an Economist emerges not in isolation but through deep engagement with the places we seek to understand.</w:t>
      </w:r>
    </w:p>
    <w:p>
      <w:pPr>
        <w:pStyle w:val="BodyText"/>
      </w:pPr>
      <w:r>
        <w:t xml:space="preserve">Thank you for considering my application. I welcome the opportunity to discuss how my research vision aligns with IAES’s mission and Barcelona’s economic future during an interview at your convenience. I have attached all required documentation including academic transcripts, letters of recommendation from Professor Antonio Ruiz (University of Valencia) and Dr. Sofia Chen (IMF), and a detailed research proposal.</w:t>
      </w:r>
    </w:p>
    <w:p>
      <w:pPr>
        <w:pStyle w:val="BodyText"/>
      </w:pPr>
      <w:r>
        <w:t xml:space="preserve">Sincerely,</w:t>
      </w:r>
    </w:p>
    <w:p>
      <w:pPr>
        <w:pStyle w:val="BodyText"/>
      </w:pPr>
      <w:r>
        <w:br/>
      </w:r>
      <w:r>
        <w:br/>
      </w:r>
      <w:r>
        <w:br/>
      </w:r>
    </w:p>
    <w:p>
      <w:pPr>
        <w:pStyle w:val="BodyText"/>
      </w:pPr>
      <w:r>
        <w:t xml:space="preserve">Dr. Anaya Rodriguez</w:t>
      </w:r>
    </w:p>
    <w:p>
      <w:pPr>
        <w:pStyle w:val="BodyText"/>
      </w:pPr>
      <w:r>
        <w:t xml:space="preserve">PhD Candidate in Applied Economics (Expected May 2024)</w:t>
      </w:r>
    </w:p>
    <w:p>
      <w:pPr>
        <w:pStyle w:val="BodyText"/>
      </w:pPr>
      <w:r>
        <w:t xml:space="preserve">University of Valencia, Spain</w:t>
      </w:r>
    </w:p>
    <w:p>
      <w:pPr>
        <w:pStyle w:val="BodyText"/>
      </w:pPr>
      <w:r>
        <w:t xml:space="preserve">Email: anaya.rodriguez@uv.es | Phone: +34 612 345 678</w:t>
      </w:r>
    </w:p>
    <w:p>
      <w:pPr>
        <w:pStyle w:val="BodyText"/>
      </w:pPr>
      <w:r>
        <w:rPr>
          <w:bCs/>
          <w:b/>
        </w:rPr>
        <w:t xml:space="preserve">Word Count: 847 words</w:t>
      </w:r>
    </w:p>
    <w:p>
      <w:pPr>
        <w:pStyle w:val="BodyText"/>
      </w:pPr>
      <w:r>
        <w:t xml:space="preserve">This Scholarship Application Letter embodies the essential elements required for an Economist seeking opportunity in Spain Barcelona through institutional support.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Spain Barcelona</dc:title>
  <dc:creator/>
  <dc:language>en</dc:language>
  <cp:keywords/>
  <dcterms:created xsi:type="dcterms:W3CDTF">2026-07-21T11:06:54Z</dcterms:created>
  <dcterms:modified xsi:type="dcterms:W3CDTF">2026-07-21T11:06:54Z</dcterms:modified>
</cp:coreProperties>
</file>

<file path=docProps/custom.xml><?xml version="1.0" encoding="utf-8"?>
<Properties xmlns="http://schemas.openxmlformats.org/officeDocument/2006/custom-properties" xmlns:vt="http://schemas.openxmlformats.org/officeDocument/2006/docPropsVTypes"/>
</file>