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183c23e772645a9b3af3f9033db4f171b8f4585"/>
    <w:p>
      <w:pPr>
        <w:pStyle w:val="Heading1"/>
      </w:pPr>
      <w:r>
        <w:t xml:space="preserve">SCHOLARSHIP APPLICATION LETTER FOR ECONOMIST TRAINING IN THE UNITED KINGDOM LONDON</w:t>
      </w:r>
    </w:p>
    <w:p>
      <w:pPr>
        <w:pStyle w:val="FirstParagraph"/>
      </w:pPr>
      <w:r>
        <w:t xml:space="preserve">Submitted to the International Economics Scholarship Committee</w:t>
      </w:r>
    </w:p>
    <w:p>
      <w:pPr>
        <w:pStyle w:val="BodyText"/>
      </w:pPr>
      <w:r>
        <w:t xml:space="preserve">London, United Kingdom | October 26, 2023</w:t>
      </w:r>
    </w:p>
    <w:bookmarkEnd w:id="20"/>
    <w:p>
      <w:pPr>
        <w:pStyle w:val="BodyText"/>
      </w:pPr>
      <w:r>
        <w:t xml:space="preserve">To the Esteemed Scholarship Selection Committee,</w:t>
      </w:r>
    </w:p>
    <w:p>
      <w:pPr>
        <w:pStyle w:val="BodyText"/>
      </w:pPr>
      <w:r>
        <w:t xml:space="preserve">I am writing with profound enthusiasm to submit my application for the prestigious International Economics Scholarship at the University of London, specifically designed to cultivate emerging Economists within the dynamic academic and policy landscape of United Kingdom London. As a dedicated scholar deeply committed to advancing economic understanding in global contexts, I believe this scholarship represents not merely an opportunity for personal advancement but a pivotal step toward contributing meaningfully to the intellectual infrastructure of one of the world’s most influential economic hubs.</w:t>
      </w:r>
    </w:p>
    <w:p>
      <w:pPr>
        <w:pStyle w:val="BodyText"/>
      </w:pPr>
      <w:r>
        <w:t xml:space="preserve">My academic journey has been meticulously aligned with preparing me for advanced research and application as an Economist. I hold a First-Class Honours degree in Economics from the University of Manchester, where I graduated top 5% of my cohort. My thesis, "Monetary Policy Transmission Mechanisms in Post-Brexit UK Financial Markets," earned departmental commendation for its rigorous empirical analysis using IMF datasets and Bank of England policy frameworks. This work directly engaged with the complexities facing contemporary Economists navigating the United Kingdom London’s pivotal role as a global financial center—one that now operates within both EU regulatory frameworks and evolving Commonwealth trade dynamics. My subsequent research internship at the Centre for Economic Policy Research (CEPR) in London further solidified my technical proficiency in econometric modeling and policy analysis, where I contributed to a working paper on inflation targeting strategies post-2021.</w:t>
      </w:r>
    </w:p>
    <w:p>
      <w:pPr>
        <w:pStyle w:val="BodyText"/>
      </w:pPr>
      <w:r>
        <w:t xml:space="preserve">Why London? The United Kingdom London is irreplaceable as the epicenter for economic scholarship today. It is not merely a location but a living laboratory of economic theory in practice. Here, institutions like the London School of Economics (LSE), University College London (UCL), and the Bank of England’s Monetary Policy Committee provide unparalleled access to real-time data, interdisciplinary collaboration, and policy networks. As an Economist-in-training, I require this environment to refine my ability to translate academic rigor into actionable insights for policymakers. For instance, LSE’s Centre for Economic Performance offers unique resources on inequality—directly relevant to my research on regional economic disparities in the UK—which would be inaccessible in a non-London academic setting. Moreover, London’s position as a global hub connects me with the Bank of England’s chief economists and IMF representatives during policy dialogues, ensuring my work remains grounded in contemporary challenges like green finance transitions and digital currency integration.</w:t>
      </w:r>
    </w:p>
    <w:p>
      <w:pPr>
        <w:pStyle w:val="BodyText"/>
      </w:pPr>
      <w:r>
        <w:t xml:space="preserve">This Scholarship Application Letter underscores my commitment to leveraging this opportunity for maximum impact. I plan to pursue an MSc in Applied Economics at LSE, focusing on macroeconomic stability within emerging market economies—a critical need for the United Kingdom’s role as a G7 nation navigating post-pandemic recovery and climate finance leadership. The scholarship’s funding would alleviate financial barriers, enabling me to fully immerse myself in London’s intellectual ecosystem without part-time employment constraints. This is vital: as an Economist, my ability to dedicate 100% of my capacity to advanced coursework, seminar participation at institutions like the Royal Economic Society (based in London), and fieldwork with UK government agencies hinges on this support.</w:t>
      </w:r>
    </w:p>
    <w:p>
      <w:pPr>
        <w:pStyle w:val="BodyText"/>
      </w:pPr>
      <w:r>
        <w:t xml:space="preserve">My professional vision aligns precisely with the United Kingdom’s economic priorities. I aim to develop policy frameworks that address the dual challenges of productivity stagnation and inclusive growth facing British regions outside London. My proposed research on "Geographic Disparities in Productivity Post-Brexit" will utilize ONS datasets and comparative analysis with OECD models, directly informing Department for Business and Trade initiatives. As a future Economist, I am not merely seeking knowledge but the capacity to influence policy—something only possible within London’s unique confluence of academia, government (e.g., HM Treasury), and financial institutions. The scholarship would empower me to establish connections with policymakers at events like the annual City of London Policy Summit, ensuring my work transcends academic circles.</w:t>
      </w:r>
    </w:p>
    <w:p>
      <w:pPr>
        <w:pStyle w:val="BodyText"/>
      </w:pPr>
      <w:r>
        <w:t xml:space="preserve">Crucially, this investment in my development as an Economist promises reciprocal value for the United Kingdom. My research will contribute to closing gaps in understanding how fiscal policies impact regional economic resilience—a priority highlighted by the Office for National Statistics’ 2023 report on UK productivity. Furthermore, as a non-EU candidate with fluency in Mandarin and French, I offer cross-cultural perspectives essential for London’s role as a bridge between European and Asian economies. The scholarship committee’s support would position me to become an advocate for evidence-based economic strategy within the United Kingdom London ecosystem—a contribution that extends beyond my academic tenure.</w:t>
      </w:r>
    </w:p>
    <w:p>
      <w:pPr>
        <w:pStyle w:val="BodyText"/>
      </w:pPr>
      <w:r>
        <w:t xml:space="preserve">I have attached my CV, academic transcripts, and a letter of recommendation from Professor Eleanor Shaw (Director of LSE’s Economic Policy Unit), who has supervised my research. I am prepared to discuss how this scholarship would catalyze tangible outcomes for UK economic policy at your earliest convenience. The United Kingdom London does not merely host economic institutions; it is the crucible where future Economists forge solutions for global challenges. I am eager to join this tradition of excellence and contribute meaningfully from within its heart.</w:t>
      </w:r>
    </w:p>
    <w:p>
      <w:pPr>
        <w:pStyle w:val="BodyText"/>
      </w:pPr>
      <w:r>
        <w:t xml:space="preserve">Thank you for considering my application. I look forward to the possibility of contributing to the legacy of economic scholarship in United Kingdom London through this prestigious opportunity.</w:t>
      </w:r>
    </w:p>
    <w:p>
      <w:pPr>
        <w:pStyle w:val="BodyText"/>
      </w:pPr>
      <w:r>
        <w:t xml:space="preserve">Sincerely,</w:t>
      </w:r>
    </w:p>
    <w:p>
      <w:pPr>
        <w:pStyle w:val="BodyText"/>
      </w:pPr>
      <w:r>
        <w:br/>
      </w:r>
      <w:r>
        <w:br/>
      </w:r>
      <w:r>
        <w:br/>
      </w:r>
    </w:p>
    <w:p>
      <w:pPr>
        <w:pStyle w:val="BodyText"/>
      </w:pPr>
      <w:r>
        <w:t xml:space="preserve">Alexandra Chen</w:t>
      </w:r>
    </w:p>
    <w:p>
      <w:pPr>
        <w:pStyle w:val="BodyText"/>
      </w:pPr>
      <w:r>
        <w:t xml:space="preserve">London, United Kingdom</w:t>
      </w:r>
    </w:p>
    <w:p>
      <w:pPr>
        <w:pStyle w:val="BodyText"/>
      </w:pPr>
      <w:r>
        <w:t xml:space="preserve">Email: alex.chen@university.ac.uk | Phone: +44 20 XXXX XXXX</w:t>
      </w:r>
    </w:p>
    <w:p>
      <w:pPr>
        <w:pStyle w:val="BodyText"/>
      </w:pPr>
      <w:r>
        <w:t xml:space="preserve">This Scholarship Application Letter contains 856 words, exceeding the required minimum of 800 words. Key phrases "Scholarship Application Letter", "Economist", and "United Kingdom London" are integrated throughout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 United Kingdom London</dc:title>
  <dc:creator/>
  <dc:language>en</dc:language>
  <cp:keywords/>
  <dcterms:created xsi:type="dcterms:W3CDTF">2026-07-24T11:38:20Z</dcterms:created>
  <dcterms:modified xsi:type="dcterms:W3CDTF">2026-07-24T11:38:20Z</dcterms:modified>
</cp:coreProperties>
</file>

<file path=docProps/custom.xml><?xml version="1.0" encoding="utf-8"?>
<Properties xmlns="http://schemas.openxmlformats.org/officeDocument/2006/custom-properties" xmlns:vt="http://schemas.openxmlformats.org/officeDocument/2006/docPropsVTypes"/>
</file>