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Development Scholarship in Argentina Córdoba</w:t>
      </w:r>
    </w:p>
    <w:bookmarkEnd w:id="20"/>
    <w:p>
      <w:pPr>
        <w:pStyle w:val="BodyText"/>
      </w:pPr>
      <w:r>
        <w:t xml:space="preserve">October 26, 2023</w:t>
      </w:r>
    </w:p>
    <w:p>
      <w:pPr>
        <w:pStyle w:val="BodyText"/>
      </w:pPr>
      <w:r>
        <w:t xml:space="preserve">Committee for Cultural Advancement</w:t>
      </w:r>
    </w:p>
    <w:p>
      <w:pPr>
        <w:pStyle w:val="BodyText"/>
      </w:pPr>
      <w:r>
        <w:t xml:space="preserve">Córdoba Scholarship Foundation</w:t>
      </w:r>
    </w:p>
    <w:p>
      <w:pPr>
        <w:pStyle w:val="BodyText"/>
      </w:pPr>
      <w:r>
        <w:t xml:space="preserve">Plaza San Martín 1500</w:t>
      </w:r>
    </w:p>
    <w:p>
      <w:pPr>
        <w:pStyle w:val="BodyText"/>
      </w:pPr>
      <w:r>
        <w:t xml:space="preserve">Córdoba, Argentina</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Editorial Development Scholarship at the Córdoba Cultural Advancement Foundation, specifically designed to support emerging editors in Argentina Córdoba. As a dedicated editorial professional with five years of experience honed across Buenos Aires' literary circles and international publishing platforms, I have meticulously prepared this</w:t>
      </w:r>
      <w:r>
        <w:t xml:space="preserve"> </w:t>
      </w:r>
      <w:r>
        <w:rPr>
          <w:bCs/>
          <w:b/>
        </w:rPr>
        <w:t xml:space="preserve">Scholarship Application Letter</w:t>
      </w:r>
      <w:r>
        <w:t xml:space="preserve"> </w:t>
      </w:r>
      <w:r>
        <w:t xml:space="preserve">to articulate how this opportunity aligns with my mission to elevate Argentina's cultural narrative through precise editorial craftsmanship.</w:t>
      </w:r>
    </w:p>
    <w:p>
      <w:pPr>
        <w:pStyle w:val="BodyText"/>
      </w:pPr>
      <w:r>
        <w:t xml:space="preserve">My journey as an Editor began during my studies at the Universidad Nacional de Córdoba, where I discovered that Córdoba's rich literary heritage—spanning from José Hernández's *Martin Fierro* to contemporary voices like María Elena Salinas—demands not just preservation but dynamic reinterpretation for global audiences. This conviction led me to establish *Córdoba Editores*, a small editorial collective focused on reviving regional narratives. However, without specialized training in digital publishing workflows and cross-cultural editing methodologies, my efforts remain limited in scope. The Editorial Development Scholarship represents the transformative catalyst I require to expand our impact across Argentina Córdoba's vibrant intellectual landscape.</w:t>
      </w:r>
    </w:p>
    <w:p>
      <w:pPr>
        <w:pStyle w:val="BodyText"/>
      </w:pPr>
      <w:r>
        <w:t xml:space="preserve">Argentina Córdoba has always been my cultural anchor. While working on a community project documenting Quechua oral histories in the Calamuchita Valley, I witnessed how nuanced editing can bridge cultural gaps—transforming fragmented memories into cohesive narratives that resonate with both indigenous communities and global readership. This experience solidified my belief that editorial excellence is not merely about grammar but about ethical stewardship of voices. Yet, the financial constraints of operating in Córdoba without institutional backing have hindered our ability to scale these initiatives. The Scholarship for Editor development would provide critical funding for advanced training at the Universidad de Córdoba's Center for Literary Studies, where I aim to master techniques in multilingual editing and digital archive management—skills directly applicable to preserving Argentina's literary patrimony.</w:t>
      </w:r>
    </w:p>
    <w:p>
      <w:pPr>
        <w:pStyle w:val="BodyText"/>
      </w:pPr>
      <w:r>
        <w:t xml:space="preserve">My professional trajectory demonstrates a consistent commitment to Argentina Córdoba as both subject and context for my editorial work. As Assistant Editor at *Revista de la Ciudad*, I curated the "Córdoba Voices" series featuring regional poets, which increased readership by 200% within six months. More significantly, I collaborated with the Municipal Library of Córdoba to digitize rare 19th-century manuscripts—project that required me to function as a meticulous Editor navigating complex historical dialects and fragile materials. This work underscored my understanding that editing in Argentina Córdoba must honor local linguistic nuances while positioning them within global discourse. The Scholarship would enable me to extend this mission through the Foundation's proposed mentorship with established editors like Dr. Ana María Ríos, whose work on Latin American women writers profoundly shaped my approach.</w:t>
      </w:r>
    </w:p>
    <w:p>
      <w:pPr>
        <w:pStyle w:val="BodyText"/>
      </w:pPr>
      <w:r>
        <w:t xml:space="preserve">What distinguishes my vision is a focus on sustainable editorial ecosystems rather than isolated projects. The Scholarship Application Letter must emphasize how I intend to leverage this opportunity not merely for personal growth but as an engine for community development. Upon completing the training, I plan to establish Córdoba's first peer-editing cooperative—a model where emerging editors from underrepresented communities receive mentorship while working on locally significant texts. This initiative directly addresses a critical gap: Argentina lacks accessible editorial pathways outside Buenos Aires, perpetuating cultural centralism. With funding from the Scholarship, I will develop training modules in collaboration with the Universidad Nacional de Córdoba's Department of Literature, ensuring that skills transfer beyond my individual capacity to create lasting institutional change.</w:t>
      </w:r>
    </w:p>
    <w:p>
      <w:pPr>
        <w:pStyle w:val="BodyText"/>
      </w:pPr>
      <w:r>
        <w:t xml:space="preserve">I recognize that Argentina Córdoba faces unique challenges in cultural preservation. While Buenos Aires dominates publishing metrics, provinces like ours hold irreplaceable narratives often overlooked by national media. My experience editing *El Sur del Mundo*, a bilingual magazine showcasing Andean-Argentine writers, revealed how editorial decisions shape regional visibility. When we corrected the translation of "pampas" to "campo" in a Quechua text (a term historically misused as generic), readers from Córdoba's rural communities felt genuinely seen—proof that meticulous editing builds cultural trust. The Scholarship would fund my participation in the International Association of Editors' conference, where I'll learn adaptive strategies for regional publishing ecosystems and bring these insights back to Argentina Córdoba.</w:t>
      </w:r>
    </w:p>
    <w:p>
      <w:pPr>
        <w:pStyle w:val="BodyText"/>
      </w:pPr>
      <w:r>
        <w:t xml:space="preserve">Financially, this Scholarship is indispensable. Operating *Córdoba Editores* on a shoestring budget has constrained our ability to invest in professional development—limiting us to free online courses rather than accredited training. The $12,000 stipend would cover tuition for the Foundation's advanced editorial program while providing a modest living allowance, allowing me to dedicate full-time focus without depleting our community projects' resources. Crucially, the Scholarship's emphasis on "Editor" as a transformative profession—not just a job—resonates with my philosophy that editorial work is political: every comma placement shapes who gets heard in Argentina's cultural conversation.</w:t>
      </w:r>
    </w:p>
    <w:p>
      <w:pPr>
        <w:pStyle w:val="BodyText"/>
      </w:pPr>
      <w:r>
        <w:t xml:space="preserve">Argentina Córdoba has nurtured me as both an editor and a citizen. From debating literary theory at the historic Café de la Luz to collaborating with *El Día* on regional news literacy initiatives, this city has taught me that editorial excellence requires deep local engagement. I am committed to returning the Scholarship investment by training 30+ emerging editors from Córdoba's marginalized neighborhoods within three years—ensuring our cultural narratives evolve through community-driven voices, not top-down editorial decisions.</w:t>
      </w:r>
    </w:p>
    <w:p>
      <w:pPr>
        <w:pStyle w:val="BodyText"/>
      </w:pPr>
      <w:r>
        <w:t xml:space="preserve">In closing, I implore the Committee to consider how this Scholarship would catalyze systemic change beyond my personal trajectory. It is not merely an investment in a single Editor but in Argentina's future cultural sovereignty—one where Córdoba stands as a beacon of editorial innovation that celebrates the nation's linguistic diversity without losing its soul. My enclosed portfolio demonstrates tangible results from my work; I welcome the opportunity to discuss how this Scholarship will empower me to serve Argentina Córdoba with exceptional editorial rigor and profound cultural respect.</w:t>
      </w:r>
    </w:p>
    <w:p>
      <w:pPr>
        <w:pStyle w:val="BodyText"/>
      </w:pPr>
      <w:r>
        <w:t xml:space="preserve">With deepest gratitude for your consideration,</w:t>
      </w:r>
    </w:p>
    <w:p>
      <w:pPr>
        <w:pStyle w:val="BodyText"/>
      </w:pPr>
      <w:r>
        <w:rPr>
          <w:bCs/>
          <w:b/>
        </w:rPr>
        <w:t xml:space="preserve">Lucía Fernández</w:t>
      </w:r>
      <w:r>
        <w:br/>
      </w:r>
      <w:r>
        <w:t xml:space="preserve">Editorial Director, Córdoba Editores</w:t>
      </w:r>
      <w:r>
        <w:br/>
      </w:r>
      <w:r>
        <w:t xml:space="preserve">+54 9351 234-5678</w:t>
      </w:r>
      <w:r>
        <w:br/>
      </w:r>
      <w:r>
        <w:t xml:space="preserve">lucia.fernandez@cordobaeditores.org</w:t>
      </w:r>
    </w:p>
    <w:bookmarkEnd w:id="21"/>
    <w:p>
      <w:pPr>
        <w:pStyle w:val="BodyText"/>
      </w:pPr>
      <w:r>
        <w:t xml:space="preserve">Attachments:</w:t>
      </w:r>
    </w:p>
    <w:p>
      <w:pPr>
        <w:numPr>
          <w:ilvl w:val="0"/>
          <w:numId w:val="1001"/>
        </w:numPr>
        <w:pStyle w:val="Compact"/>
      </w:pPr>
      <w:r>
        <w:t xml:space="preserve">Córdoba Editores Portfolio (2019-2023)</w:t>
      </w:r>
    </w:p>
    <w:p>
      <w:pPr>
        <w:numPr>
          <w:ilvl w:val="0"/>
          <w:numId w:val="1001"/>
        </w:numPr>
        <w:pStyle w:val="Compact"/>
      </w:pPr>
      <w:r>
        <w:t xml:space="preserve">Letter of Recommendation from Universidad Nacional de Córdoba</w:t>
      </w:r>
    </w:p>
    <w:p>
      <w:pPr>
        <w:numPr>
          <w:ilvl w:val="0"/>
          <w:numId w:val="1001"/>
        </w:numPr>
        <w:pStyle w:val="Compact"/>
      </w:pPr>
      <w:r>
        <w:t xml:space="preserve">Community Impact Report: Quechua Oral History Project</w:t>
      </w:r>
    </w:p>
    <w:p>
      <w:pPr>
        <w:pStyle w:val="FirstParagraph"/>
      </w:pPr>
      <w:r>
        <w:t xml:space="preserve">This Scholarship Application Letter is a formal request for the Editorial Development Scholarship at Córdoba Cultural Advancement Foundation. All content reflects alignment with Argentina Córdoba's cultural priorities and editorial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2026-07-23T11:29:47Z</dcterms:created>
  <dcterms:modified xsi:type="dcterms:W3CDTF">2026-07-23T11:29:47Z</dcterms:modified>
</cp:coreProperties>
</file>

<file path=docProps/custom.xml><?xml version="1.0" encoding="utf-8"?>
<Properties xmlns="http://schemas.openxmlformats.org/officeDocument/2006/custom-properties" xmlns:vt="http://schemas.openxmlformats.org/officeDocument/2006/docPropsVTypes"/>
</file>