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Editorial Development Scholarship at Melbourne Publishing Initiative</w:t>
      </w:r>
    </w:p>
    <w:bookmarkEnd w:id="20"/>
    <w:p>
      <w:pPr>
        <w:pStyle w:val="BodyText"/>
      </w:pPr>
      <w:r>
        <w:t xml:space="preserve">Dr. Eleanor Bennett</w:t>
      </w:r>
    </w:p>
    <w:p>
      <w:pPr>
        <w:pStyle w:val="BodyText"/>
      </w:pPr>
      <w:r>
        <w:t xml:space="preserve">Director of Academic Development</w:t>
      </w:r>
    </w:p>
    <w:p>
      <w:pPr>
        <w:pStyle w:val="BodyText"/>
      </w:pPr>
      <w:r>
        <w:t xml:space="preserve">Melbourne Publishing Initiative (MPI)</w:t>
      </w:r>
    </w:p>
    <w:p>
      <w:pPr>
        <w:pStyle w:val="BodyText"/>
      </w:pPr>
      <w:r>
        <w:t xml:space="preserve">123 Federation Square, Melbourne VIC 3000</w:t>
      </w:r>
    </w:p>
    <w:p>
      <w:pPr>
        <w:pStyle w:val="BodyText"/>
      </w:pPr>
      <w:r>
        <w:t xml:space="preserve">Australia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Scholarship Application for Editorial Excellence Development Program</w:t>
      </w:r>
    </w:p>
    <w:bookmarkEnd w:id="22"/>
    <w:p>
      <w:pPr>
        <w:pStyle w:val="BodyText"/>
      </w:pPr>
      <w:r>
        <w:t xml:space="preserve">Dear Dr. Bennett,</w:t>
      </w:r>
    </w:p>
    <w:p>
      <w:pPr>
        <w:pStyle w:val="BodyText"/>
      </w:pPr>
      <w:r>
        <w:t xml:space="preserve">It is with profound enthusiasm and deep respect for Melbourne's literary landscape that I submit this Scholarship Application Letter in pursuit of the prestigious Editorial Excellence Development Scholarship at the Melbourne Publishing Initiative. As an emerging editorial professional with a decade of experience across international publishing platforms, I have long aspired to contribute to Australia Melbourne's vibrant cultural ecosystem through rigorous editorial practice—a goal made achievable only through your transformative scholarship program.</w:t>
      </w:r>
    </w:p>
    <w:p>
      <w:pPr>
        <w:pStyle w:val="BodyText"/>
      </w:pPr>
      <w:r>
        <w:t xml:space="preserve">My journey in editing has been defined by meticulous attention to textual integrity and a commitment to amplifying diverse voices. Having served as Senior Editor at Quill Press in London, I orchestrated the publication of 47 academic monographs across humanities disciplines, where my editorial approach consistently elevated complex scholarly work into accessible narratives without compromising intellectual depth. This experience crystallized my understanding that exceptional editing transcends grammar correction—it's about catalyzing meaning, preserving authorial intent while enhancing reader engagement. It is precisely this philosophy that compels me to seek the Editorial Excellence Development Scholarship in Australia Melbourne, where I aim to refine these skills within a context renowned for its editorial innovation.</w:t>
      </w:r>
    </w:p>
    <w:p>
      <w:pPr>
        <w:pStyle w:val="BodyText"/>
      </w:pPr>
      <w:r>
        <w:t xml:space="preserve">My decision to pursue editorial development in Melbourne is deeply rooted in the city's unparalleled status as Australia's publishing nexus. As both a UNESCO City of Literature and home to institutions like the Australian Book Review, Melbourne University Press, and Text Publishing, the city offers an ecosystem where editorial practice intersects with academic rigor, cultural dialogue, and creative risk-taking. I have followed MPI's groundbreaking work in curating the "Indigenous Voices Project" and supporting emerging writers through its mentorship framework—projects that exemplify how editorial leadership can shape national literary identity. The scholarship represents not merely financial support but an invitation to become part of Melbourne's editorial vanguard, where my background in cross-cultural editing would complement MPI's mission to foster inclusive storytelling.</w:t>
      </w:r>
    </w:p>
    <w:p>
      <w:pPr>
        <w:pStyle w:val="BodyText"/>
      </w:pPr>
      <w:r>
        <w:t xml:space="preserve">What distinguishes this Scholarship Application Letter is my unwavering commitment to applying editorial excellence within Australia Melbourne's unique socio-cultural context. Having spent six months researching Australian literary trends for the International Journal of Publishing Studies, I identified a critical gap: the need for editors who understand both global publishing standards and local narratives. My proposed project—"Decolonizing Editorial Practice in Australasian Humanities" —aligns perfectly with MPI's strategic focus on ethical editing frameworks. Through this scholarship, I will collaborate with Melbourne-based authors from First Nations communities and Pacific Islander backgrounds, developing editorial protocols that honor cultural protocols while maintaining academic excellence. This work would directly contribute to Melbourne's ambition to become a world leader in culturally responsive publishing.</w:t>
      </w:r>
    </w:p>
    <w:p>
      <w:pPr>
        <w:pStyle w:val="BodyText"/>
      </w:pPr>
      <w:r>
        <w:t xml:space="preserve">The Scholarship Application Letter must emphasize how this opportunity addresses both my professional evolution and Australia Melbourne's editorial needs. My proposal includes three pillars: 1) Implementing a mentorship model pairing early-career editors with Indigenous literary practitioners, 2) Creating an open-access editorial toolkit for navigating cultural sensitivity in non-fiction publishing, and 3) Developing workshops at RMIT University to train the next generation of editors on decolonial methodologies. Each element responds directly to Melbourne's strategic priorities as outlined in the Victorian Government's Creative Industries Plan 2030, which prioritizes "editorial innovation for social impact."</w:t>
      </w:r>
    </w:p>
    <w:p>
      <w:pPr>
        <w:pStyle w:val="BodyText"/>
      </w:pPr>
      <w:r>
        <w:t xml:space="preserve">Financially, this scholarship would alleviate the significant barriers I face transitioning from London to Melbourne. As an international applicant without local professional networks, I require funding to cover relocation costs and access MPI's advanced editorial software suite—tools unavailable through my current employer. The scholarship package would enable me to immediately contribute 25 hours weekly as a Project Editor for MPI's upcoming "Pacific Futures" anthology while pursuing the University of Melbourne's Certificate in Publishing Studies. This dual focus ensures I deliver tangible value from day one, aligning with MPI's emphasis on immediate program impact.</w:t>
      </w:r>
    </w:p>
    <w:p>
      <w:pPr>
        <w:pStyle w:val="BodyText"/>
      </w:pPr>
      <w:r>
        <w:t xml:space="preserve">My editorial philosophy resonates deeply with Melbourne’s identity as a city that thrives on cultural convergence. Having edited works by authors from 28 nationalities in London, I understand how editorial choices shape cross-cultural understanding—a skill vital for Australia Melbourne’s status as a global hub for migration and multiculturalism. The city's recent recognition of "Editorial Excellence" at the Australian Publishing Awards underscores how editorial leadership directly fuels cultural capital. My work on the *Journal of Diaspora Studies* with authors from Fiji, Vietnam, and Aboriginal communities demonstrates my ability to navigate these complexities while maintaining narrative integrity—a capability I will deploy to strengthen MPI’s portfolio.</w:t>
      </w:r>
    </w:p>
    <w:p>
      <w:pPr>
        <w:pStyle w:val="BodyText"/>
      </w:pPr>
      <w:r>
        <w:t xml:space="preserve">I am equally drawn to Melbourne’s intellectual community beyond publishing. The city's network of writers' collectives (like the Writers' Bloc), university presses (Melbourne University Press), and public literary events—from the Melbourne Writers Festival to the State Library's "Editing Matters" symposium—creates an unparalleled learning environment. This scholarship would position me at the heart of this ecosystem, allowing me to engage with mentors like Dr. Ailsa Newman (MPI Director) whose work on editorial ethics in postcolonial contexts has profoundly influenced my practice.</w:t>
      </w:r>
    </w:p>
    <w:p>
      <w:pPr>
        <w:pStyle w:val="BodyText"/>
      </w:pPr>
      <w:r>
        <w:t xml:space="preserve">Finally, I wish to express my commitment to sustaining Melbourne's editorial legacy long after the scholarship concludes. Upon completion, I will establish a free monthly "Editor's Circle" forum at the State Library of Victoria, creating an open space for emerging editors across regional Australia to discuss challenges in multicultural editing—directly extending MPI’s community impact. This initiative aligns with my vision that editorial excellence must be collective, not individual.</w:t>
      </w:r>
    </w:p>
    <w:p>
      <w:pPr>
        <w:pStyle w:val="BodyText"/>
      </w:pPr>
      <w:r>
        <w:t xml:space="preserve">As I conclude this Scholarship Application Letter, I reaffirm that my dedication to the Editor's craft is inseparable from Melbourne's cultural vitality. The Editorial Excellence Development Scholarship represents more than career advancement; it is an investment in Australia Melbourne’s future as a beacon of inclusive publishing. With your support, I will transform theoretical editorial principles into tangible contributions for our shared literary landscape—proving that great editing isn't merely about words on a page, but the stories that change how we see the world.</w:t>
      </w:r>
    </w:p>
    <w:p>
      <w:pPr>
        <w:pStyle w:val="BodyText"/>
      </w:pPr>
      <w:r>
        <w:t xml:space="preserve">Thank you for considering my application. I welcome the opportunity to discuss how my editorial vision aligns with MPI's mission and Melbourne's publishing renaissance. My resume and two letters of recommendation are attached for your review.</w:t>
      </w:r>
    </w:p>
    <w:p>
      <w:pPr>
        <w:pStyle w:val="BodyText"/>
      </w:pPr>
      <w:r>
        <w:t xml:space="preserve">Sincerely,</w:t>
      </w:r>
    </w:p>
    <w:p>
      <w:pPr>
        <w:pStyle w:val="BodyText"/>
      </w:pPr>
      <w:r>
        <w:t xml:space="preserve">Chloe Dubois</w:t>
      </w:r>
    </w:p>
    <w:p>
      <w:pPr>
        <w:pStyle w:val="BodyText"/>
      </w:pPr>
      <w:r>
        <w:t xml:space="preserve">Senior Editorial Consultant</w:t>
      </w:r>
    </w:p>
    <w:p>
      <w:pPr>
        <w:pStyle w:val="BodyText"/>
      </w:pPr>
      <w:r>
        <w:t xml:space="preserve">London, United Kingdom | chloe.dubois.editor@outlook.com | +44 7912 345678</w:t>
      </w:r>
    </w:p>
    <w:p>
      <w:pPr>
        <w:pStyle w:val="BodyText"/>
      </w:pPr>
      <w:r>
        <w:t xml:space="preserve">Word Count: 852 | This document constitutes a formal Scholarship Application Letter for an Editor position within Australia Melbourne's publishing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Role in Melbourne</dc:title>
  <dc:creator/>
  <dc:language>en</dc:language>
  <cp:keywords/>
  <dcterms:created xsi:type="dcterms:W3CDTF">2026-07-20T08:21:59Z</dcterms:created>
  <dcterms:modified xsi:type="dcterms:W3CDTF">2026-07-20T08:21:59Z</dcterms:modified>
</cp:coreProperties>
</file>

<file path=docProps/custom.xml><?xml version="1.0" encoding="utf-8"?>
<Properties xmlns="http://schemas.openxmlformats.org/officeDocument/2006/custom-properties" xmlns:vt="http://schemas.openxmlformats.org/officeDocument/2006/docPropsVTypes"/>
</file>