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Montreal</w:t>
      </w:r>
    </w:p>
    <w:bookmarkStart w:id="22" w:name="X4b4b3710fcddeb177f8c26bdd6d452af3a8a7b1"/>
    <w:p>
      <w:pPr>
        <w:pStyle w:val="Heading1"/>
      </w:pPr>
      <w:r>
        <w:t xml:space="preserve">Comprehensive Scholarship Application Letter: Pursuing Editorial Leadership in Canada Montreal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Canada Council for the Arts - Editorial Development Fund</w:t>
      </w:r>
      <w:r>
        <w:br/>
      </w:r>
      <w:r>
        <w:rPr>
          <w:bCs/>
          <w:b/>
        </w:rPr>
        <w:t xml:space="preserve">Address:</w:t>
      </w:r>
      <w:r>
        <w:t xml:space="preserve"> </w:t>
      </w:r>
      <w:r>
        <w:t xml:space="preserve">140 Elgin Street, Ottawa, ON K1P 5K8</w:t>
      </w:r>
    </w:p>
    <w:bookmarkStart w:id="21" w:name="X389c263c7667606b88293f095f5e590d0c0581d"/>
    <w:p>
      <w:pPr>
        <w:pStyle w:val="Heading2"/>
      </w:pPr>
      <w:r>
        <w:t xml:space="preserve">Subject: Scholarship Application Letter for Advanced Editorial Training in Montreal</w:t>
      </w:r>
    </w:p>
    <w:p>
      <w:pPr>
        <w:pStyle w:val="FirstParagraph"/>
      </w:pPr>
      <w:r>
        <w:t xml:space="preserve">Dear Esteemed Selection Committee,</w:t>
      </w:r>
    </w:p>
    <w:p>
      <w:pPr>
        <w:pStyle w:val="BodyText"/>
      </w:pPr>
      <w:r>
        <w:t xml:space="preserve">I am writing with profound enthusiasm to submit my application for the prestigious Editorial Development Scholarship under the Canada Council for the Arts' initiative, specifically targeting professional growth opportunities within Canada Montreal. As an emerging Editor deeply committed to nurturing literary excellence and cultural dialogue in our nation's most dynamic bilingual city, this Scholarship Application Letter serves as both a formal request and a testament to my unwavering dedication to elevating editorial practice in Quebec’s unique media ecosystem.</w:t>
      </w:r>
    </w:p>
    <w:p>
      <w:pPr>
        <w:pStyle w:val="BodyText"/>
      </w:pPr>
      <w:r>
        <w:t xml:space="preserve">My journey as an Editor began during my undergraduate studies at Concordia University in Montreal, where I co-founded the student-run publication *La Voix*, championing diverse voices within Canada's Francophone-English linguistic landscape. This experience ignited my passion for editorial work that transcends language barriers—a critical need in Montreal, where 59% of residents are bilingual and cultural representation shapes civic identity. After graduating with honors in English Literature (2021), I served as Senior Editor at *Éditions Lumière*, a Montreal-based independent publisher specializing in Quebecois authors, where I honed my ability to refine narratives that resonate across linguistic divides. My editorial philosophy centers on three pillars: cultural sensitivity, narrative precision, and community engagement—all essential for meaningful storytelling in Canada Montreal.</w:t>
      </w:r>
    </w:p>
    <w:p>
      <w:pPr>
        <w:pStyle w:val="BodyText"/>
      </w:pPr>
      <w:r>
        <w:t xml:space="preserve">While my professional trajectory has been rewarding, the evolving demands of digital publishing and cross-cultural editing necessitate advanced training I cannot access through conventional channels. The current Scholarship Application Letter outlines a focused 12-month development plan addressing critical gaps: I propose to complete the Certificate in Advanced Editorial Practice at McGill University's School of Information Studies (a program uniquely positioned in Canada Montreal to bridge academic rigor and industry innovation), coupled with mentorship under award-winning Editor-in-Chief Marie-France Dubois. This investment aligns precisely with the Scholarship’s mission to cultivate leaders who will strengthen Canada’s editorial infrastructure, particularly in regions where multilingual content creation is vital for social cohesion.</w:t>
      </w:r>
    </w:p>
    <w:p>
      <w:pPr>
        <w:pStyle w:val="BodyText"/>
      </w:pPr>
      <w:r>
        <w:t xml:space="preserve">The significance of this scholarship cannot be overstated for my work as an Editor within Canada Montreal. The city stands at a pivotal moment where media consumption patterns are shifting toward localized, culturally nuanced content. My current role requires navigating complex editorial decisions between French and English audiences—such as when adapting literary translations for bilingual Canadian readerships or ensuring immigrant communities' narratives avoid cultural appropriation in publication. Without specialized training in contemporary editorial ethics and digital workflow management (areas this scholarship funds), my capacity to serve Montreal's diverse populations would remain constrained. I have already begun implementing community-focused editorial initiatives, like the "Voices Across Borders" project connecting Quebec writers with English-speaking Canadian publishers, but scaling this work demands professional development that only this Scholarship can provide.</w:t>
      </w:r>
    </w:p>
    <w:p>
      <w:pPr>
        <w:pStyle w:val="BodyText"/>
      </w:pPr>
      <w:r>
        <w:t xml:space="preserve">What sets Canada Montreal apart as my destination for this training is its unparalleled ecosystem of literary innovation. Unlike other Canadian cities, Montreal hosts the largest concentration of bilingual publishing houses (including VLB Éditeur and Les Éditions de l'Homme), international book fairs like the Salon du livre de Montréal, and academic institutions producing cutting-edge research in translation studies. McGill’s program specifically integrates Montreal's media context into its curriculum—offering courses on "Quebec Publishing in the Global Market" and "Editing for Multilingual Audiences"—making it an irreplaceable resource. This Scholarship would allow me to immerse myself not just in theoretical learning, but in the very heart of editorial practice where Canada's cultural diversity is lived and documented daily.</w:t>
      </w:r>
    </w:p>
    <w:p>
      <w:pPr>
        <w:pStyle w:val="BodyText"/>
      </w:pPr>
      <w:r>
        <w:t xml:space="preserve">My proposed plan includes measurable outcomes directly benefiting Montreal’s literary community: (1) Developing a bilingual editorial toolkit for small publishers facing linguistic transition challenges; (2) Launching a mentorship program pairing emerging francophone Editors with English-language industry veterans; and (3) Contributing to the *Revue de l'Édition Québécoise*, Montreal’s premier scholarly journal on publishing. These initiatives address gaps identified in the 2022 Canada Council report on "Language Equity in Canadian Media," which emphasized Montreal as a critical case study for editorial innovation.</w:t>
      </w:r>
    </w:p>
    <w:p>
      <w:pPr>
        <w:pStyle w:val="BodyText"/>
      </w:pPr>
      <w:r>
        <w:t xml:space="preserve">I recognize that selecting an Editor for this Scholarship involves evaluating not only skill but cultural commitment. My volunteer work with the Quebec Writers’ Federation’s Access to Publishing initiative demonstrates my active investment in Montreal's literary infrastructure—providing free editorial consultations to 20+ authors from immigrant backgrounds last year alone. I have also contributed articles on "The Future of Bilingual Editing" to *La Presse*, reflecting Montreal’s unique editorial challenges. This Scholarship Application Letter is not merely a request for funding; it is a pledge to become an Editor who actively shapes Canada's literary future through Montreal’s vibrant cultural crossroads.</w:t>
      </w:r>
    </w:p>
    <w:p>
      <w:pPr>
        <w:pStyle w:val="BodyText"/>
      </w:pPr>
      <w:r>
        <w:t xml:space="preserve">As the Canadian publishing sector faces unprecedented opportunities in digital storytelling and global accessibility, I am positioned to lead with expertise rooted in Montreal’s community-centered ethos. This Scholarship represents more than financial support—it is an investment in a professional who understands that editorial excellence in Canada Montreal means honoring language as both art form and social connector. I have attached my full portfolio, including testimonials from industry leaders at CBC Radio Québec and the *Montreal Review of Books*, demonstrating my capacity to translate this vision into action.</w:t>
      </w:r>
    </w:p>
    <w:p>
      <w:pPr>
        <w:pStyle w:val="BodyText"/>
      </w:pPr>
      <w:r>
        <w:t xml:space="preserve">Thank you for considering this Scholarship Application Letter. I welcome the opportunity to discuss how my editorial practice aligns with your vision for Canada’s cultural advancement. Montreal’s literary future is being written now, and I am ready to contribute as a dedicated Editor committed to its most inclusive and innovative pages.</w:t>
      </w:r>
    </w:p>
    <w:p>
      <w:pPr>
        <w:pStyle w:val="BodyText"/>
      </w:pPr>
      <w:r>
        <w:t xml:space="preserve">Sincerely,</w:t>
      </w:r>
    </w:p>
    <w:p>
      <w:pPr>
        <w:pStyle w:val="BodyText"/>
      </w:pPr>
      <w:r>
        <w:t xml:space="preserve">[Your Full Name]</w:t>
      </w:r>
      <w:r>
        <w:br/>
      </w:r>
      <w:r>
        <w:t xml:space="preserve">[Your Contact Information]</w:t>
      </w:r>
      <w:r>
        <w:br/>
      </w:r>
      <w:r>
        <w:t xml:space="preserve">[Portfolio Link/Professional Website]</w:t>
      </w:r>
    </w:p>
    <w:bookmarkStart w:id="20" w:name="word-count-verification-857-words"/>
    <w:p>
      <w:pPr>
        <w:pStyle w:val="Heading3"/>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Montreal</dc:title>
  <dc:creator/>
  <dc:language>en</dc:language>
  <cp:keywords/>
  <dcterms:created xsi:type="dcterms:W3CDTF">2026-07-22T23:33:58Z</dcterms:created>
  <dcterms:modified xsi:type="dcterms:W3CDTF">2026-07-22T23:33:58Z</dcterms:modified>
</cp:coreProperties>
</file>

<file path=docProps/custom.xml><?xml version="1.0" encoding="utf-8"?>
<Properties xmlns="http://schemas.openxmlformats.org/officeDocument/2006/custom-properties" xmlns:vt="http://schemas.openxmlformats.org/officeDocument/2006/docPropsVTypes"/>
</file>