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official-scholarship-application-letter"/>
    <w:p>
      <w:pPr>
        <w:pStyle w:val="Heading1"/>
      </w:pPr>
      <w:r>
        <w:t xml:space="preserve">Official Scholarship Application Letter</w:t>
      </w:r>
    </w:p>
    <w:bookmarkEnd w:id="20"/>
    <w:p>
      <w:pPr>
        <w:pStyle w:val="FirstParagraph"/>
      </w:pPr>
      <w:r>
        <w:t xml:space="preserve">Amal Hassan</w:t>
      </w:r>
      <w:r>
        <w:br/>
      </w:r>
      <w:r>
        <w:t xml:space="preserve">28 Al-Mu'allaq Street, Garden City</w:t>
      </w:r>
      <w:r>
        <w:br/>
      </w:r>
      <w:r>
        <w:t xml:space="preserve">Cairo, Egypt 11573</w:t>
      </w:r>
    </w:p>
    <w:p>
      <w:pPr>
        <w:pStyle w:val="BodyText"/>
      </w:pPr>
      <w:r>
        <w:t xml:space="preserve">October 26, 2023</w:t>
      </w:r>
    </w:p>
    <w:p>
      <w:pPr>
        <w:pStyle w:val="BodyText"/>
      </w:pPr>
      <w:r>
        <w:t xml:space="preserve">Scholarship Committee</w:t>
      </w:r>
      <w:r>
        <w:br/>
      </w:r>
      <w:r>
        <w:t xml:space="preserve">The Cairo International Literary Foundation (CILF)</w:t>
      </w:r>
      <w:r>
        <w:br/>
      </w:r>
      <w:r>
        <w:t xml:space="preserve">Al-Ahram Cultural Center, 5th Floor</w:t>
      </w:r>
      <w:r>
        <w:br/>
      </w:r>
      <w:r>
        <w:t xml:space="preserve">Tahrir Square, Cairo, Egypt</w:t>
      </w:r>
    </w:p>
    <w:p>
      <w:pPr>
        <w:pStyle w:val="BodyText"/>
      </w:pPr>
      <w:r>
        <w:t xml:space="preserve">Application for Editorial Excellence Scholarship in Support of Professional Development as an Editor in Egypt Cairo</w:t>
      </w:r>
    </w:p>
    <w:p>
      <w:pPr>
        <w:pStyle w:val="BodyText"/>
      </w:pPr>
      <w:r>
        <w:t xml:space="preserve">Dear Esteemed Members of the Scholarship Committee,</w:t>
      </w:r>
    </w:p>
    <w:p>
      <w:pPr>
        <w:pStyle w:val="BodyText"/>
      </w:pPr>
      <w:r>
        <w:t xml:space="preserve">It is with profound enthusiasm and unwavering dedication that I submit this Scholarship Application Letter seeking financial support for advanced editorial training through your prestigious program. As a native Cairene deeply committed to elevating Arabic literary standards, I have meticulously prepared this application to demonstrate how your Editorial Excellence Scholarship will transform my professional trajectory within Egypt Cairo's vibrant cultural landscape. Having spent over seven years navigating the complexities of publishing across the Nile Delta region, I recognize that exceptional editing is not merely a technical skill but the lifeblood of meaningful literary exchange—particularly in a city like Cairo that serves as the epicenter of Arab intellectual discourse.</w:t>
      </w:r>
    </w:p>
    <w:p>
      <w:pPr>
        <w:pStyle w:val="BodyText"/>
      </w:pPr>
      <w:r>
        <w:t xml:space="preserve">My editorial journey began during my undergraduate studies in Arabic Literature at Cairo University, where I honed my linguistic precision while editing student publications for Al-Ahram Weekly's youth supplement. This early experience revealed how nuanced editorial judgment shapes narratives that resonate with diverse audiences across Egypt Cairo's socio-cultural spectrum. I subsequently joined Dar Al-Hilal Publishers as a junior editor, where I managed the production of 12+ titles annually including award-winning novels by contemporary Egyptian authors like Ahdaf Soueif and Youssef Ziedan. This role demanded acute attention to cultural context—ensuring historical references in "The Sultan's Wife" accurately reflected 15th-century Mamluk Cairo while making the narrative accessible to modern readers across Alexandria, Aswan, and beyond. My work on the "Voices of Modern Egypt" anthology required delicate editorial navigation of politically sensitive themes without compromising literary integrity, a skill I refined through rigorous collaboration with Cairo-based writers' collectives.</w:t>
      </w:r>
    </w:p>
    <w:p>
      <w:pPr>
        <w:pStyle w:val="BodyText"/>
      </w:pPr>
      <w:r>
        <w:t xml:space="preserve">What distinguishes my approach to editing is my understanding that effective editorial work in Egypt Cairo must transcend linguistic correction. It requires cultural fluency and contextual awareness uniquely developed through immersion in the city's intellectual ecosystem. My daily interactions at the Egyptian National Library, participation in Al-Masry Al-Youm's editorial workshops, and mentorship under veteran editor Dr. Karim Hassan (Director of Publishing at Dar El-Shorouk) have taught me that Cairo's publishing industry thrives on bridges between tradition and innovation. For instance, when editing "The River of Memories," a memoir chronicling life along the Nile in Old Cairo, I collaborated with local historians to verify architectural details in the 1920s-era descriptions—ensuring authenticity while preserving narrative flow. This project exemplifies how editorial excellence directly serves Egypt's cultural preservation mission.</w:t>
      </w:r>
    </w:p>
    <w:p>
      <w:pPr>
        <w:pStyle w:val="BodyText"/>
      </w:pPr>
      <w:r>
        <w:t xml:space="preserve">The significance of your Editorial Excellence Scholarship extends beyond my personal development; it represents a strategic investment in Cairo's literary future. As an editor, I envision applying advanced skills gained through this scholarship to revitalize the city's struggling independent publishing sector—a sector where 68% of small presses struggle with editorial quality according to the 2022 CILF report. With your support, I will pursue specialized training in cross-cultural editing at the University of Cairo's Center for Arab Literary Studies, focusing on: (1) Digital editing workflows for multi-format publishing, (2) Ethical considerations in translating Egyptian colloquial dialects into international editions, and (3) Building editorial frameworks that empower emerging female writers from governorates like Sohag and Qena. My goal is to establish "Cairo Ink," a mentorship program connecting rural Egyptian writers with Cairo-based editors—directly addressing the regional literary disparity your foundation champions.</w:t>
      </w:r>
    </w:p>
    <w:p>
      <w:pPr>
        <w:pStyle w:val="BodyText"/>
      </w:pPr>
      <w:r>
        <w:t xml:space="preserve">This Scholarship Application Letter serves as both an expression of gratitude for your institution's commitment to editorial excellence and a strategic proposal for partnership. Having witnessed the transformative impact of similar programs on colleagues like Fatima Nabil (now Senior Editor at Al-Ma'arif Publishing), I am confident that this scholarship will catalyze measurable change in Egypt Cairo's publishing landscape. My proposed initiative directly aligns with CILF's 2023-2025 vision to "democratize literary excellence across all Egyptian regions." The training component will specifically address gaps identified in the National Publishing Audit—particularly the need for 47% more editors trained in digital preservation techniques, as Cairo continues to evolve into a regional hub for Arabic-language e-publishing.</w:t>
      </w:r>
    </w:p>
    <w:p>
      <w:pPr>
        <w:pStyle w:val="BodyText"/>
      </w:pPr>
      <w:r>
        <w:t xml:space="preserve">Moreover, my connection to Egypt Cairo is both professional and deeply personal. I was born in Giza but raised among the literary circles of Zamalek—where Sunday morning discussions at The Bookshop Café shaped my editorial philosophy. This scholarship would enable me to apply global best practices while maintaining authenticity to Egyptian storytelling traditions that have flourished since Al-Mu'ayyad Shaykh's 15th-century Cairo printing press. I am particularly eager to incorporate insights from the Oxford University Press's "Arabic Editing in the Digital Age" program, which your scholarship would fund, into my work with the Egyptian Writers' Union—where we're currently developing a national editorial standards guide.</w:t>
      </w:r>
    </w:p>
    <w:p>
      <w:pPr>
        <w:pStyle w:val="BodyText"/>
      </w:pPr>
      <w:r>
        <w:t xml:space="preserve">As I prepare this application from my home office overlooking Al-Azhar Park—a constant reminder of Cairo's layered history—I reflect on how every carefully revised sentence contributes to preserving our cultural heritage. The Editorial Excellence Scholarship is not merely financial assistance; it is an investment in Egypt Cairo's future as a beacon of literary innovation where editors are recognized as vital cultural architects. I have attached comprehensive documentation including: (1) Letters of recommendation from two CILF-affiliated editors, (2) A portfolio showcasing my editorial work with 15+ published titles, and (3) A detailed implementation plan for the Cairo Ink initiative. This Scholarship Application Letter represents the culmination of my professional dedication to elevating editorial standards in a city where storytelling is not just an art—it's a national identity.</w:t>
      </w:r>
    </w:p>
    <w:p>
      <w:pPr>
        <w:pStyle w:val="BodyText"/>
      </w:pPr>
      <w:r>
        <w:t xml:space="preserve">Respectfully submitted,</w:t>
      </w:r>
      <w:r>
        <w:br/>
      </w:r>
      <w:r>
        <w:br/>
      </w:r>
      <w:r>
        <w:t xml:space="preserve">Amal Hassan</w:t>
      </w:r>
    </w:p>
    <w:p>
      <w:pPr>
        <w:pStyle w:val="BodyText"/>
      </w:pPr>
      <w:r>
        <w:t xml:space="preserve">_________________________</w:t>
      </w:r>
      <w:r>
        <w:br/>
      </w:r>
      <w:r>
        <w:t xml:space="preserve">Amal Hassan, Editorial Professional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2026-07-20T01:59:50Z</dcterms:created>
  <dcterms:modified xsi:type="dcterms:W3CDTF">2026-07-20T01:59:50Z</dcterms:modified>
</cp:coreProperties>
</file>

<file path=docProps/custom.xml><?xml version="1.0" encoding="utf-8"?>
<Properties xmlns="http://schemas.openxmlformats.org/officeDocument/2006/custom-properties" xmlns:vt="http://schemas.openxmlformats.org/officeDocument/2006/docPropsVTypes"/>
</file>