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Editorial Excellence Scholarship Program</w:t>
      </w:r>
    </w:p>
    <w:p>
      <w:pPr>
        <w:pStyle w:val="BodyText"/>
      </w:pPr>
      <w:r>
        <w:t xml:space="preserve">Submitted to the International Media Foundation, Jakarta, Indonesia</w:t>
      </w:r>
    </w:p>
    <w:bookmarkEnd w:id="20"/>
    <w:p>
      <w:pPr>
        <w:pStyle w:val="BodyText"/>
      </w:pPr>
      <w:r>
        <w:t xml:space="preserve">Date: October 26, 2023</w:t>
      </w:r>
    </w:p>
    <w:p>
      <w:pPr>
        <w:pStyle w:val="BodyText"/>
      </w:pPr>
      <w:r>
        <w:t xml:space="preserve">International Media Foundation</w:t>
      </w:r>
      <w:r>
        <w:br/>
      </w:r>
      <w:r>
        <w:t xml:space="preserve">Menara Kuningan Building, Suite 15-16</w:t>
      </w:r>
      <w:r>
        <w:br/>
      </w:r>
      <w:r>
        <w:t xml:space="preserve">Jalan H.R. Rasuna Said Kav. 9</w:t>
      </w:r>
      <w:r>
        <w:br/>
      </w:r>
      <w:r>
        <w:t xml:space="preserve">Kebayoran Baru, Jakarta Selatan</w:t>
      </w:r>
      <w:r>
        <w:br/>
      </w:r>
      <w:r>
        <w:t xml:space="preserve">Indonesia</w:t>
      </w:r>
    </w:p>
    <w:bookmarkStart w:id="21" w:name="dear-scholarship-selection-committee"/>
    <w:p>
      <w:pPr>
        <w:pStyle w:val="Heading2"/>
      </w:pPr>
      <w:r>
        <w:t xml:space="preserve">Dear Scholarship Selection Committee,</w:t>
      </w:r>
    </w:p>
    <w:p>
      <w:pPr>
        <w:pStyle w:val="FirstParagraph"/>
      </w:pPr>
      <w:r>
        <w:t xml:space="preserve">It is with profound enthusiasm and deep respect for the cultural vibrancy of Indonesia Jakarta that I submit this Scholarship Application Letter. As a dedicated emerging professional in the field of editorial excellence, I am writing to express my earnest desire to secure the Editorial Excellence Scholarship for International Media Training—a transformative opportunity designed to cultivate skilled editors who can elevate journalism standards across Southeast Asia. Having grown up amidst Jakarta’s dynamic media landscape, I have witnessed firsthand how exceptional editing shapes narratives that inform, unite, and empower communities across Indonesia Jakarta.</w:t>
      </w:r>
    </w:p>
    <w:p>
      <w:pPr>
        <w:pStyle w:val="BodyText"/>
      </w:pPr>
      <w:r>
        <w:t xml:space="preserve">My journey toward becoming a proficient Editor began during my undergraduate studies in Indonesian Literature at Universitas Indonesia. While researching regional dialects in East Java, I discovered how editorial precision transforms raw storytelling into powerful social commentary. This revelation propelled me to pursue advanced training in digital publishing at the Jakarta Media Institute, where I now serve as a junior Editor for our student-run magazine,</w:t>
      </w:r>
      <w:r>
        <w:t xml:space="preserve"> </w:t>
      </w:r>
      <w:r>
        <w:rPr>
          <w:iCs/>
          <w:i/>
        </w:rPr>
        <w:t xml:space="preserve">Wawasan Jawa</w:t>
      </w:r>
      <w:r>
        <w:t xml:space="preserve">. In this role, I have edited 120+ articles on urban development, cultural preservation, and environmental sustainability—projects directly impacting communities across Indonesia Jakarta. My work has been recognized with the "Best Student Editorial Initiative" award in 2022 for my critical editing of a series exposing informal waste management systems in East Jakarta slums.</w:t>
      </w:r>
    </w:p>
    <w:p>
      <w:pPr>
        <w:pStyle w:val="BodyText"/>
      </w:pPr>
      <w:r>
        <w:t xml:space="preserve">What distinguishes this Scholarship Application Letter is its alignment with Indonesia Jakarta’s urgent need for ethically grounded media professionals. As Jakarta expands into Southeast Asia’s digital hub, misinformation threatens to erode public trust—a challenge requiring Editors trained in both technical precision and cultural nuance. The International Media Foundation’s scholarship program uniquely addresses this through its dual focus on AI-assisted editing tools and ethical frameworks rooted in Indonesian values like</w:t>
      </w:r>
      <w:r>
        <w:t xml:space="preserve"> </w:t>
      </w:r>
      <w:r>
        <w:rPr>
          <w:iCs/>
          <w:i/>
        </w:rPr>
        <w:t xml:space="preserve">gotong-royong</w:t>
      </w:r>
      <w:r>
        <w:t xml:space="preserve"> </w:t>
      </w:r>
      <w:r>
        <w:t xml:space="preserve">(mutual cooperation). I am particularly drawn to the program’s Jakarta-based workshops, where I will learn from industry pioneers such as Dewi Sartika, renowned Editor-in-Chief of</w:t>
      </w:r>
      <w:r>
        <w:t xml:space="preserve"> </w:t>
      </w:r>
      <w:r>
        <w:rPr>
          <w:iCs/>
          <w:i/>
        </w:rPr>
        <w:t xml:space="preserve">Koran Tempo</w:t>
      </w:r>
      <w:r>
        <w:t xml:space="preserve">, whose work has shaped Indonesia’s journalistic integrity since the 1990s.</w:t>
      </w:r>
    </w:p>
    <w:p>
      <w:pPr>
        <w:pStyle w:val="BodyText"/>
      </w:pPr>
      <w:r>
        <w:t xml:space="preserve">My commitment to editorial excellence extends beyond technical skills. During my volunteer work with Kompas Gramedia’s "Reading for All" initiative, I co-created a literacy program in East Jakarta community centers that trained 200+ residents in media consumption literacy. This experience taught me that an Editor’s true impact lies in empowering communities to critically engage with information—a principle central to Indonesia Jakarta’s national strategy for digital citizenship. As one participant shared, "Your edits helped us see the truth behind headlines." This sentiment underscores why I believe this scholarship is not merely an educational opportunity but a catalyst for social change.</w:t>
      </w:r>
    </w:p>
    <w:p>
      <w:pPr>
        <w:pStyle w:val="BodyText"/>
      </w:pPr>
      <w:r>
        <w:t xml:space="preserve">The financial barrier to advanced editorial training remains significant for many Indonesian talent. As the eldest child of a single mother working as a street vendor in Cililitan, Jakarta, I have relied on scholarships to advance my education. The Editorial Excellence Scholarship would enable me to complete the program without burdening my family’s limited resources—freeing me to focus entirely on mastering tools like Grammarly AI and Adobe InDesign while studying Indonesia Jakarta’s unique media ecosystem. I am prepared to contribute 40 hours weekly as a teaching assistant at the Foundation’s Jakarta office, supporting other scholars through peer editing sessions that mirror the collaborative ethos of our local</w:t>
      </w:r>
      <w:r>
        <w:t xml:space="preserve"> </w:t>
      </w:r>
      <w:r>
        <w:rPr>
          <w:iCs/>
          <w:i/>
        </w:rPr>
        <w:t xml:space="preserve">warung</w:t>
      </w:r>
      <w:r>
        <w:t xml:space="preserve"> </w:t>
      </w:r>
      <w:r>
        <w:t xml:space="preserve">(kitchen) communities where knowledge is shared freely.</w:t>
      </w:r>
    </w:p>
    <w:p>
      <w:pPr>
        <w:pStyle w:val="BodyText"/>
      </w:pPr>
      <w:r>
        <w:t xml:space="preserve">This Scholarship Application Letter also reflects my long-term vision for Indonesia Jakarta’s media landscape. Upon certification, I plan to establish a mobile editorial hub in partnership with Jakarta’s Department of Culture, providing pro-bono editing services to grassroots NGOs documenting Sundanese heritage and Betawi cultural practices. My research on</w:t>
      </w:r>
      <w:r>
        <w:t xml:space="preserve"> </w:t>
      </w:r>
      <w:r>
        <w:rPr>
          <w:iCs/>
          <w:i/>
        </w:rPr>
        <w:t xml:space="preserve">media ecology in peri-urban Jakarta</w:t>
      </w:r>
      <w:r>
        <w:t xml:space="preserve"> </w:t>
      </w:r>
      <w:r>
        <w:t xml:space="preserve">(published in the 2023 ASEAN Journal of Communication) identifies a critical gap: 78% of community media outlets lack access to professional editing resources. By bridging this gap, I aim to ensure that Indonesia Jakarta’s diverse narratives—whether about traditional batik weaving in Solo or climate resilience in North Jakarta—are presented with the accuracy and dignity they deserve.</w:t>
      </w:r>
    </w:p>
    <w:p>
      <w:pPr>
        <w:pStyle w:val="BodyText"/>
      </w:pPr>
      <w:r>
        <w:t xml:space="preserve">I have attached my academic transcripts, letters of recommendation from Prof. Bambang Widodo (Head of Journalism at UI) and Ms. Ratna Wijaya (Senior Editor, Republika), and a portfolio featuring edited samples from Jakarta-based projects including the</w:t>
      </w:r>
      <w:r>
        <w:t xml:space="preserve"> </w:t>
      </w:r>
      <w:r>
        <w:rPr>
          <w:iCs/>
          <w:i/>
        </w:rPr>
        <w:t xml:space="preserve">Indonesia Environmental Review</w:t>
      </w:r>
      <w:r>
        <w:t xml:space="preserve"> </w:t>
      </w:r>
      <w:r>
        <w:t xml:space="preserve">series on Jakarta’s flood management crisis. These materials demonstrate not only my technical proficiency in editorial workflows but also my deep understanding of how context shapes meaning—a skill I’ve honed through years navigating Jakarta’s linguistic tapestry where Javanese idioms, Sundanese proverbs, and Bahasa Indonesia converge daily.</w:t>
      </w:r>
    </w:p>
    <w:p>
      <w:pPr>
        <w:pStyle w:val="BodyText"/>
      </w:pPr>
      <w:r>
        <w:t xml:space="preserve">In closing, I reiterate that this scholarship represents more than career advancement for me. It is a promise to uphold the highest standards of editorial integrity while serving Indonesia Jakarta’s most vulnerable communities. As I write this letter from my family’s modest home near Pulo Gadung—a neighborhood where storytelling happens over steaming bowls of</w:t>
      </w:r>
      <w:r>
        <w:t xml:space="preserve"> </w:t>
      </w:r>
      <w:r>
        <w:rPr>
          <w:iCs/>
          <w:i/>
        </w:rPr>
        <w:t xml:space="preserve">nasi goreng</w:t>
      </w:r>
      <w:r>
        <w:t xml:space="preserve">—I am reminded that editors are not just wordsmiths but cultural stewards. The International Media Foundation has consistently championed this mission, and I would be honored to join your legacy of excellence.</w:t>
      </w:r>
    </w:p>
    <w:p>
      <w:pPr>
        <w:pStyle w:val="BodyText"/>
      </w:pPr>
      <w:r>
        <w:t xml:space="preserve">Respectfully submitted,</w:t>
      </w:r>
    </w:p>
    <w:p>
      <w:pPr>
        <w:pStyle w:val="BodyText"/>
      </w:pPr>
      <w:r>
        <w:rPr>
          <w:bCs/>
          <w:b/>
        </w:rPr>
        <w:t xml:space="preserve">Aditya Prasetyo</w:t>
      </w:r>
    </w:p>
    <w:p>
      <w:pPr>
        <w:pStyle w:val="BodyText"/>
      </w:pPr>
      <w:r>
        <w:t xml:space="preserve">Junior Editor, Wawasan Jawa Magazine</w:t>
      </w:r>
      <w:r>
        <w:br/>
      </w:r>
      <w:r>
        <w:t xml:space="preserve">Universitas Indonesia, Depok</w:t>
      </w:r>
      <w:r>
        <w:br/>
      </w:r>
      <w:r>
        <w:t xml:space="preserve">Email: aditya.prasetyo@ui.ac.id</w:t>
      </w:r>
      <w:r>
        <w:br/>
      </w:r>
      <w:r>
        <w:t xml:space="preserve">Phone: +62 812-3456-7890</w:t>
      </w:r>
    </w:p>
    <w:p>
      <w:pPr>
        <w:pStyle w:val="BodyText"/>
      </w:pPr>
      <w:r>
        <w:rPr>
          <w:bCs/>
          <w:b/>
        </w:rPr>
        <w:t xml:space="preserve">Enclosures:</w:t>
      </w:r>
      <w:r>
        <w:t xml:space="preserve"> </w:t>
      </w:r>
      <w:r>
        <w:t xml:space="preserve">Academic Transcripts, Recommendation Letters (2), Editorial Portfolio</w:t>
      </w:r>
    </w:p>
    <w:p>
      <w:pPr>
        <w:pStyle w:val="BodyText"/>
      </w:pPr>
      <w:r>
        <w:rPr>
          <w:iCs/>
          <w:i/>
        </w:rPr>
        <w:t xml:space="preserve">This Scholarship Application Letter is submitted for consideration of the Editorial Excellence Scholarship Program, designed to develop Editors committed to elevating media standards across Indonesia Jakarta and beyond.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2025-12-09T21:36:22Z</dcterms:created>
  <dcterms:modified xsi:type="dcterms:W3CDTF">2025-12-09T21:36:22Z</dcterms:modified>
</cp:coreProperties>
</file>

<file path=docProps/custom.xml><?xml version="1.0" encoding="utf-8"?>
<Properties xmlns="http://schemas.openxmlformats.org/officeDocument/2006/custom-properties" xmlns:vt="http://schemas.openxmlformats.org/officeDocument/2006/docPropsVTypes"/>
</file>