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International Editorial Scholarship Program in Japan Osaka</w:t>
      </w:r>
    </w:p>
    <w:bookmarkEnd w:id="20"/>
    <w:p>
      <w:pPr>
        <w:pStyle w:val="BodyText"/>
      </w:pPr>
      <w:r>
        <w:t xml:space="preserve">Ms. Akari Tanaka</w:t>
      </w:r>
    </w:p>
    <w:p>
      <w:pPr>
        <w:pStyle w:val="BodyText"/>
      </w:pPr>
      <w:r>
        <w:t xml:space="preserve">Scholarship Committee Chair</w:t>
      </w:r>
    </w:p>
    <w:p>
      <w:pPr>
        <w:pStyle w:val="BodyText"/>
      </w:pPr>
      <w:r>
        <w:t xml:space="preserve">Osaka International Cultural Exchange Foundation</w:t>
      </w:r>
    </w:p>
    <w:p>
      <w:pPr>
        <w:pStyle w:val="BodyText"/>
      </w:pPr>
      <w:r>
        <w:t xml:space="preserve">1-20 Namba, Chuo-ku, Osaka 542-0081</w:t>
      </w:r>
    </w:p>
    <w:p>
      <w:pPr>
        <w:pStyle w:val="BodyText"/>
      </w:pPr>
      <w:r>
        <w:t xml:space="preserve">October 26, 2023</w:t>
      </w:r>
    </w:p>
    <w:bookmarkStart w:id="21" w:name="Xe280d773c82afd931a5643e9b624b87e500a7e4"/>
    <w:p>
      <w:pPr>
        <w:pStyle w:val="Heading2"/>
      </w:pPr>
      <w:r>
        <w:t xml:space="preserve">Subject: Application for International Editorial Scholarship to Serve as Editor in Japan Osaka</w:t>
      </w:r>
    </w:p>
    <w:bookmarkEnd w:id="21"/>
    <w:p>
      <w:pPr>
        <w:pStyle w:val="FirstParagraph"/>
      </w:pPr>
      <w:r>
        <w:t xml:space="preserve">Dear Ms. Tanaka and Esteemed Scholarship Committee,</w:t>
      </w:r>
    </w:p>
    <w:p>
      <w:pPr>
        <w:pStyle w:val="BodyText"/>
      </w:pPr>
      <w:r>
        <w:t xml:space="preserve">With profound enthusiasm, I submit my application for the prestigious International Editorial Scholarship Program, specifically designed to cultivate global editorial talent within Japan's dynamic publishing landscape. As a dedicated professional with seven years of experience in cross-cultural content development, I am writing to express my unwavering commitment to securing this opportunity as an Editor in Japan Osaka—a city where tradition and innovation converge to create extraordinary publishing ecosystems.</w:t>
      </w:r>
    </w:p>
    <w:p>
      <w:pPr>
        <w:pStyle w:val="BodyText"/>
      </w:pPr>
      <w:r>
        <w:t xml:space="preserve">My journey as an Editor has been defined by a passion for linguistic precision and cultural bridge-building. Having graduated with honors from the University of Melbourne’s Master of Publishing program, I've refined my editorial expertise across diverse media platforms—from academic journals to digital magazines—while maintaining fluency in Japanese (JLPT N2 proficiency) and Chinese. In my current role as Senior Content Editor at Global Literary Press, I've overseen the publication of 15+ multilingual anthologies, including a groundbreaking collection of contemporary Asian fiction that required meticulous attention to cultural nuances. This experience has cemented my understanding that effective editing transcends grammar—it's about honoring voices while facilitating universal resonance. The prospect of applying these skills within Japan Osaka's vibrant editorial community represents the culmination of my professional aspirations.</w:t>
      </w:r>
    </w:p>
    <w:p>
      <w:pPr>
        <w:pStyle w:val="BodyText"/>
      </w:pPr>
      <w:r>
        <w:t xml:space="preserve">Why Osaka? Beyond its reputation as Japan's culinary and cultural heartland, I've long admired how Osaka has positioned itself as a forward-thinking hub for international publishing. Unlike Tokyo’s corporate dominance, Osaka fosters an entrepreneurial spirit in its publishing scene—home to institutions like the Naniwa Publishing Cooperative and emerging startups such as Kansai Media Lab. During my 2021 research trip to Osaka, I observed how local editors masterfully weave traditional storytelling techniques with modern digital formats, a methodology I aim to study deeply. The city's unique "Osaka-style" approach—characterized by warmth, practicality, and creative boldness—aligns perfectly with my editorial philosophy: content should inform while delighting. Moreover, Osaka's status as Japan’s third-largest media market offers unparalleled access to both established publishers (like Shogakukan) and innovative digital platforms where I can contribute meaningfully to Japan's evolving cultural narrative.</w:t>
      </w:r>
    </w:p>
    <w:p>
      <w:pPr>
        <w:pStyle w:val="BodyText"/>
      </w:pPr>
      <w:r>
        <w:t xml:space="preserve">This Scholarship Application Letter would be incomplete without emphasizing how the International Editorial Scholarship is indispensable to my mission. The financial support of ¥1,200,000 annually would cover my living expenses during the 18-month residency in Osaka—enabling me to fully immerse in the city’s editorial environment without financial distraction. In my current position, I've personally witnessed how economic constraints limit editors' capacity for cultural exploration; this scholarship liberates me from such burdens, allowing me to: (1) attend Osaka's International Book Fair workshops on Japanese-English translation techniques; (2) collaborate with local authors on bilingual projects; and (3) contribute to the Osaka Cultural Institute’s "Global Voices" initiative. Crucially, it positions me not as a temporary intern, but as a committed Editor embedded in Osaka’s creative community—a distinction that ensures lasting impact beyond my residency.</w:t>
      </w:r>
    </w:p>
    <w:p>
      <w:pPr>
        <w:pStyle w:val="BodyText"/>
      </w:pPr>
      <w:r>
        <w:t xml:space="preserve">My professional trajectory is intentionally aligned with Japan's cultural goals. Having studied under Professor Hiroshi Sato (Osaka University) on "Cross-Cultural Editing Practices," I've developed a framework for contextualizing Western narratives within Japanese reader expectations without diluting authenticity—a skill I plan to apply when editing English-language content for Osaka-based publishers. I also envision creating an editorial toolkit specifically for international authors seeking to publish in Japan, addressing common pitfalls like cultural metaphors that lose meaning across language barriers. This initiative would directly support Osaka’s mission to become a global publishing nexus, and my Scholarship Application Letter reflects this purpose-driven approach.</w:t>
      </w:r>
    </w:p>
    <w:p>
      <w:pPr>
        <w:pStyle w:val="BodyText"/>
      </w:pPr>
      <w:r>
        <w:t xml:space="preserve">Looking ahead, I intend to leverage my Osaka experience as a catalyst for broader industry transformation. Post-residency, I will establish "BridgePoint Editorial Services," an agency specializing in culturally attuned content creation between English and Japanese markets. My goal is to train 50+ emerging Editors in Osaka over five years—fostering the next generation of cross-cultural talent while strengthening Japan's soft power through literature. The International Editorial Scholarship isn't merely a financial award; it’s the critical investment that will allow me to become a permanent asset to Japan Osaka’s creative ecosystem, not just a visitor.</w:t>
      </w:r>
    </w:p>
    <w:p>
      <w:pPr>
        <w:pStyle w:val="BodyText"/>
      </w:pPr>
      <w:r>
        <w:t xml:space="preserve">I have attached my CV detailing editorial projects, including the 2022 "Naniwa Stories" anthology I edited with Osaka University students—a collaboration that garnered regional acclaim for its authentic portrayal of urban life. My portfolio demonstrates how my editorial vision aligns with Osaka’s cultural ethos: pragmatic yet poetic, innovative yet respectful of heritage. I am eager to bring this perspective to your esteemed foundation and contribute meaningfully as an Editor in Japan Osaka.</w:t>
      </w:r>
    </w:p>
    <w:p>
      <w:pPr>
        <w:pStyle w:val="BodyText"/>
      </w:pPr>
      <w:r>
        <w:t xml:space="preserve">Thank you for considering my Scholarship Application Letter. I have long admired the Osaka International Cultural Exchange Foundation's commitment to nurturing global artistic dialogue, and I am confident that my background in international editorial work positions me uniquely to advance this mission. I welcome the opportunity to discuss how my skills as an Editor will benefit your institution and Japan Osaka’s cultural landscape. Please feel free to contact me at +61 412 345 678 or email j.smith@globalliterarypress.com.</w:t>
      </w:r>
    </w:p>
    <w:p>
      <w:pPr>
        <w:pStyle w:val="BodyText"/>
      </w:pPr>
      <w:r>
        <w:t xml:space="preserve">With deep respect and anticipation,</w:t>
      </w:r>
    </w:p>
    <w:p>
      <w:pPr>
        <w:pStyle w:val="BodyText"/>
      </w:pPr>
      <w:r>
        <w:rPr>
          <w:bCs/>
          <w:b/>
        </w:rPr>
        <w:t xml:space="preserve">Jonathan A. Smith</w:t>
      </w:r>
    </w:p>
    <w:p>
      <w:pPr>
        <w:pStyle w:val="BodyText"/>
      </w:pPr>
      <w:r>
        <w:t xml:space="preserve">Senior Content Editor | Global Literary Press, Melbourne</w:t>
      </w:r>
    </w:p>
    <w:p>
      <w:pPr>
        <w:pStyle w:val="BodyText"/>
      </w:pPr>
      <w:r>
        <w:t xml:space="preserve">Email: j.smith@globalliterarypress.com | Phone: +61 412 345 678</w:t>
      </w:r>
    </w:p>
    <w:p>
      <w:pPr>
        <w:pStyle w:val="BodyText"/>
      </w:pPr>
      <w:r>
        <w:t xml:space="preserve">Word Count: 832 | This document is prepared as a formal Scholarship Application Letter for the International Editorial Scholarship Program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Japan Osaka</dc:title>
  <dc:creator/>
  <dc:language>en</dc:language>
  <cp:keywords/>
  <dcterms:created xsi:type="dcterms:W3CDTF">2026-07-21T16:16:08Z</dcterms:created>
  <dcterms:modified xsi:type="dcterms:W3CDTF">2026-07-21T16:16:08Z</dcterms:modified>
</cp:coreProperties>
</file>

<file path=docProps/custom.xml><?xml version="1.0" encoding="utf-8"?>
<Properties xmlns="http://schemas.openxmlformats.org/officeDocument/2006/custom-properties" xmlns:vt="http://schemas.openxmlformats.org/officeDocument/2006/docPropsVTypes"/>
</file>