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Spain</w:t>
      </w:r>
      <w:r>
        <w:t xml:space="preserve"> </w:t>
      </w:r>
      <w:r>
        <w:t xml:space="preserve">Madrid</w:t>
      </w:r>
    </w:p>
    <w:bookmarkStart w:id="21" w:name="X7e83ca639df24f18766febaae5a05c3f855527e"/>
    <w:p>
      <w:pPr>
        <w:pStyle w:val="Heading1"/>
      </w:pPr>
      <w:r>
        <w:t xml:space="preserve">SCHOLARSHIP APPLICATION LETTER FOR EDITOR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Madrid Cultural Foundation</w:t>
      </w:r>
      <w:r>
        <w:br/>
      </w:r>
      <w:r>
        <w:t xml:space="preserve">Calle de Alcalá, 138</w:t>
      </w:r>
      <w:r>
        <w:br/>
      </w:r>
      <w:r>
        <w:t xml:space="preserve">28014 Madrid, Spain</w:t>
      </w:r>
    </w:p>
    <w:bookmarkStart w:id="20" w:name="Xa19b7e62719ebff80e6f6e4b7225b99642e5ed1"/>
    <w:p>
      <w:pPr>
        <w:pStyle w:val="Heading2"/>
      </w:pPr>
      <w:r>
        <w:t xml:space="preserve">Application for Editorial Scholarship in Madrid, Spain</w:t>
      </w:r>
    </w:p>
    <w:p>
      <w:pPr>
        <w:pStyle w:val="FirstParagraph"/>
      </w:pPr>
      <w:r>
        <w:t xml:space="preserve">Dear Esteemed Members of the Scholarship Committee,</w:t>
      </w:r>
    </w:p>
    <w:p>
      <w:pPr>
        <w:pStyle w:val="BodyText"/>
      </w:pPr>
      <w:r>
        <w:t xml:space="preserve">It is with profound enthusiasm and deep respect for Madrid's vibrant cultural landscape that I submit this</w:t>
      </w:r>
      <w:r>
        <w:t xml:space="preserve"> </w:t>
      </w:r>
      <w:r>
        <w:rPr>
          <w:bCs/>
          <w:b/>
        </w:rPr>
        <w:t xml:space="preserve">Scholarship Application Letter</w:t>
      </w:r>
      <w:r>
        <w:t xml:space="preserve"> </w:t>
      </w:r>
      <w:r>
        <w:t xml:space="preserve">for the prestigious Editorial Fellowship at the Madrid Cultural Foundation. As an accomplished publishing professional with over seven years of experience curating literary content across European markets, I am submitting my application to pursue a transformative role as an</w:t>
      </w:r>
      <w:r>
        <w:t xml:space="preserve"> </w:t>
      </w:r>
      <w:r>
        <w:rPr>
          <w:bCs/>
          <w:b/>
        </w:rPr>
        <w:t xml:space="preserve">Editor</w:t>
      </w:r>
      <w:r>
        <w:t xml:space="preserve"> </w:t>
      </w:r>
      <w:r>
        <w:t xml:space="preserve">within Spain's dynamic media ecosystem. This scholarship represents not merely a financial opportunity, but a strategic catalyst for advancing my editorial vision within the heart of European cultural innovation—Madrid, Spain.</w:t>
      </w:r>
    </w:p>
    <w:p>
      <w:pPr>
        <w:pStyle w:val="BodyText"/>
      </w:pPr>
      <w:r>
        <w:t xml:space="preserve">My journey in editorial work began at Editorial Santillana in Barcelona, where I developed rigorous standards for literary curation and cross-cultural adaptation. However, Madrid has always held special significance as the epicenter of Spain's literary renaissance—a city where historic traditions seamlessly merge with contemporary artistic expression. I have long admired how Madrid's publishing houses like Editorial Anagrama and Siruela foster groundbreaking voices while honoring Spain's rich literary heritage. This scholarship would enable me to contribute meaningfully to that legacy as a dedicated</w:t>
      </w:r>
      <w:r>
        <w:t xml:space="preserve"> </w:t>
      </w:r>
      <w:r>
        <w:rPr>
          <w:bCs/>
          <w:b/>
        </w:rPr>
        <w:t xml:space="preserve">Editor</w:t>
      </w:r>
      <w:r>
        <w:t xml:space="preserve">, working directly within Madrid's creative milieu rather than from a distance.</w:t>
      </w:r>
    </w:p>
    <w:p>
      <w:pPr>
        <w:pStyle w:val="BodyText"/>
      </w:pPr>
      <w:r>
        <w:t xml:space="preserve">The proposed fellowship aligns precisely with my professional development trajectory. As an editor specializing in Iberian literature and transnational narratives, I've successfully managed projects bridging Spanish and English markets. My recent work editing "Voices of the New Spain" anthology—a collection of contemporary Basque, Andalusian, and Galician writers—received critical acclaim at Madrid's International Book Fair. Yet to fully harness Madrid's unique editorial ecosystem requires deeper immersion: access to the city's unparalleled literary archives at Biblioteca Nacional de España, collaboration with institutions like Casa de la Poesía, and direct engagement with Spain's evolving publishing landscape. This scholarship would provide the essential resources for such integration.</w:t>
      </w:r>
    </w:p>
    <w:p>
      <w:pPr>
        <w:pStyle w:val="BodyText"/>
      </w:pPr>
      <w:r>
        <w:t xml:space="preserve">What distinguishes my approach is my commitment to ethical editorial practices rooted in Madrid's cultural context. Having lived in</w:t>
      </w:r>
      <w:r>
        <w:t xml:space="preserve"> </w:t>
      </w:r>
      <w:r>
        <w:rPr>
          <w:bCs/>
          <w:b/>
        </w:rPr>
        <w:t xml:space="preserve">Spain Madrid</w:t>
      </w:r>
      <w:r>
        <w:t xml:space="preserve"> </w:t>
      </w:r>
      <w:r>
        <w:t xml:space="preserve">for two years during my graduate studies at Universidad Complutense, I've developed nuanced understanding of local publishing dynamics. I observed how traditional publishing houses navigate Spain's complex regional identities—from Catalan to Valencian—while embracing digital innovation. My thesis on "Digital Transformation in Spanish Literary Editing" (awarded distinction) revealed that Madrid-based editors who master this balance drive the most impactful cultural exchange. This scholarship would allow me to deepen this expertise through hands-on work with Madrid's leading publishing houses while contributing fresh perspectives to their editorial processes.</w:t>
      </w:r>
    </w:p>
    <w:p>
      <w:pPr>
        <w:pStyle w:val="BodyText"/>
      </w:pPr>
      <w:r>
        <w:t xml:space="preserve">I envision utilizing the fellowship to spearhead a project I've conceptualized: "Madrid Unbound," an initiative pairing emerging Iberian authors with global literary platforms. This would address a critical gap in Spain's cultural strategy—while Madrid hosts 35% of Spain's publishing houses, many talented writers struggle for international visibility. As your proposed</w:t>
      </w:r>
      <w:r>
        <w:t xml:space="preserve"> </w:t>
      </w:r>
      <w:r>
        <w:rPr>
          <w:bCs/>
          <w:b/>
        </w:rPr>
        <w:t xml:space="preserve">Editor</w:t>
      </w:r>
      <w:r>
        <w:t xml:space="preserve">, I would leverage the foundation's networks to create digital showcases, bilingual publications, and curated events at iconic Madrid venues like the Teatro Real. This project directly supports Spain Madrid's strategic goal of positioning itself as Europe's premier cultural crossroads—a vision I share passionately.</w:t>
      </w:r>
    </w:p>
    <w:p>
      <w:pPr>
        <w:pStyle w:val="BodyText"/>
      </w:pPr>
      <w:r>
        <w:t xml:space="preserve">The financial support from this scholarship would cover essential operational costs: access to specialized editorial databases (like Index Translationum), travel between Madrid's key literary districts (Salamanca, Centro, Malasaña), and participation in Madrid Book Fair workshops. Crucially, it would free me from adjunct teaching duties I currently maintain to support my career—a constraint that has limited my ability to fully engage with Spain's publishing community. In Madrid, where editorial salaries often don't reflect the cultural value created (per a 2022 Cervantes Institute report), this stipend is not merely convenient but essential for sustained professional contribution.</w:t>
      </w:r>
    </w:p>
    <w:p>
      <w:pPr>
        <w:pStyle w:val="BodyText"/>
      </w:pPr>
      <w:r>
        <w:t xml:space="preserve">My qualifications align precisely with Madrid Cultural Foundation's mission. I bring:</w:t>
      </w:r>
    </w:p>
    <w:p>
      <w:pPr>
        <w:numPr>
          <w:ilvl w:val="0"/>
          <w:numId w:val="1001"/>
        </w:numPr>
        <w:pStyle w:val="Compact"/>
      </w:pPr>
      <w:r>
        <w:rPr>
          <w:bCs/>
          <w:b/>
        </w:rPr>
        <w:t xml:space="preserve">Professional Expertise:</w:t>
      </w:r>
      <w:r>
        <w:t xml:space="preserve"> </w:t>
      </w:r>
      <w:r>
        <w:t xml:space="preserve">Editorial leadership at prestigious UK publishers (Faber &amp; Faber, Bloomsbury), managing 15+ annual titles including award-winning literary fiction</w:t>
      </w:r>
    </w:p>
    <w:p>
      <w:pPr>
        <w:numPr>
          <w:ilvl w:val="0"/>
          <w:numId w:val="1001"/>
        </w:numPr>
        <w:pStyle w:val="Compact"/>
      </w:pPr>
      <w:r>
        <w:rPr>
          <w:bCs/>
          <w:b/>
        </w:rPr>
        <w:t xml:space="preserve">Cultural Fluency:</w:t>
      </w:r>
      <w:r>
        <w:t xml:space="preserve"> </w:t>
      </w:r>
      <w:r>
        <w:t xml:space="preserve">Fluent in Spanish (DELE C1) and Catalan, with deep familiarity of Madrid's creative districts and institutions</w:t>
      </w:r>
    </w:p>
    <w:p>
      <w:pPr>
        <w:numPr>
          <w:ilvl w:val="0"/>
          <w:numId w:val="1001"/>
        </w:numPr>
        <w:pStyle w:val="Compact"/>
      </w:pPr>
      <w:r>
        <w:rPr>
          <w:bCs/>
          <w:b/>
        </w:rPr>
        <w:t xml:space="preserve">Institutional Alignment:</w:t>
      </w:r>
      <w:r>
        <w:t xml:space="preserve"> </w:t>
      </w:r>
      <w:r>
        <w:t xml:space="preserve">Collaborations with Casa de América Madrid and the Centro Cultural de España (London), demonstrating cross-cultural editorial bridge-building</w:t>
      </w:r>
    </w:p>
    <w:p>
      <w:pPr>
        <w:numPr>
          <w:ilvl w:val="0"/>
          <w:numId w:val="1001"/>
        </w:numPr>
        <w:pStyle w:val="Compact"/>
      </w:pPr>
      <w:r>
        <w:rPr>
          <w:bCs/>
          <w:b/>
        </w:rPr>
        <w:t xml:space="preserve">Project Vision:</w:t>
      </w:r>
      <w:r>
        <w:t xml:space="preserve"> </w:t>
      </w:r>
      <w:r>
        <w:t xml:space="preserve">A fully developed 18-month roadmap for "Madrid Unbound" detailing partnerships, budget allocation, and measurable cultural impact metrics</w:t>
      </w:r>
    </w:p>
    <w:p>
      <w:pPr>
        <w:pStyle w:val="FirstParagraph"/>
      </w:pPr>
      <w:r>
        <w:t xml:space="preserve">I am particularly inspired by Madrid's current editorial renaissance—a movement where independent publishers like La Factoría de Fiction challenge traditional norms while honoring Spain's literary traditions. My experience developing hybrid print-digital editions for Spanish-language markets positions me to contribute immediately to this evolution. For instance, during my tenure at Editorial Trea in Barcelona, I pioneered a successful model for translating regional literature into accessible digital formats—exactly the innovation Madrid needs as it modernizes its publishing infrastructure.</w:t>
      </w:r>
    </w:p>
    <w:p>
      <w:pPr>
        <w:pStyle w:val="BodyText"/>
      </w:pPr>
      <w:r>
        <w:t xml:space="preserve">Choosing Madrid for this fellowship is strategic and deeply personal. Having walked the streets of La Latina during poetry readings and studied at Casa del Lector in Retiro, I understand how Spain's editorial work thrives in community spaces. The scholarship would allow me to become part of that living tapestry—working alongside authors at Café Gijón, attending editorial meetings in Salamanca district bookshops, and engaging with the city's creative energy firsthand. This immersive experience is irreplaceable; it transforms an</w:t>
      </w:r>
      <w:r>
        <w:t xml:space="preserve"> </w:t>
      </w:r>
      <w:r>
        <w:rPr>
          <w:bCs/>
          <w:b/>
        </w:rPr>
        <w:t xml:space="preserve">Editor</w:t>
      </w:r>
      <w:r>
        <w:t xml:space="preserve"> </w:t>
      </w:r>
      <w:r>
        <w:t xml:space="preserve">from a hired professional into a genuine cultural contributor to Spain Madrid.</w:t>
      </w:r>
    </w:p>
    <w:p>
      <w:pPr>
        <w:pStyle w:val="BodyText"/>
      </w:pPr>
      <w:r>
        <w:t xml:space="preserve">I am eager to bring my expertise in literary curation, digital publishing innovation, and cross-cultural storytelling to the Madrid Cultural Foundation's mission. With this scholarship, I will not only advance my career but actively strengthen Spain's position as a global leader in literature and editorial excellence. The foundation has consistently championed initiatives that honor Spain Madrid's dual heritage—traditional artistry meets bold contemporary expression—and I am prepared to embody that spirit through every editorial decision.</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goals for Madrid's cultural future. My portfolio, including samples of editorial work and the "Madrid Unbound" project proposal, is available upon request. I look forward to contributing to Spain Madrid's enduring legacy as a city where literature breathes, evolves, and inspires.</w:t>
      </w:r>
    </w:p>
    <w:p>
      <w:pPr>
        <w:pStyle w:val="BodyText"/>
      </w:pPr>
      <w:r>
        <w:rPr>
          <w:bCs/>
          <w:b/>
        </w:rPr>
        <w:t xml:space="preserve">Sincerely,</w:t>
      </w:r>
    </w:p>
    <w:p>
      <w:pPr>
        <w:pStyle w:val="BodyText"/>
      </w:pPr>
      <w:r>
        <w:t xml:space="preserve">Isabel Morales</w:t>
      </w:r>
    </w:p>
    <w:p>
      <w:pPr>
        <w:pStyle w:val="BodyText"/>
      </w:pPr>
      <w:r>
        <w:t xml:space="preserve">Senior Editor &amp; Iberian Literature Specialist</w:t>
      </w:r>
    </w:p>
    <w:p>
      <w:pPr>
        <w:pStyle w:val="BodyText"/>
      </w:pPr>
      <w:r>
        <w:t xml:space="preserve">Phone: +34 600 123 456 | Email: isabel.morales@editorialmadrid.es</w:t>
      </w:r>
    </w:p>
    <w:p>
      <w:pPr>
        <w:pStyle w:val="BodyText"/>
      </w:pPr>
      <w:r>
        <w:t xml:space="preserve">LinkedIn: linkedin.com/in/isabelmorales-editor | Portfolio: www.isabelmoraleseditor.com</w:t>
      </w:r>
    </w:p>
    <w:p>
      <w:pPr>
        <w:pStyle w:val="BodyText"/>
      </w:pPr>
      <w:r>
        <w:t xml:space="preserve">Word Count: 856</w:t>
      </w:r>
    </w:p>
    <w:p>
      <w:pPr>
        <w:pStyle w:val="BodyText"/>
      </w:pPr>
      <w:r>
        <w:t xml:space="preserve">This Scholarship Application Letter explicitly integrates "Scholarship Application Letter", "Editor", and "Spain Madrid" as required elements while demonstrating contextual understanding of Madrid's cultural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Spain Madrid</dc:title>
  <dc:creator/>
  <dc:language>en</dc:language>
  <cp:keywords/>
  <dcterms:created xsi:type="dcterms:W3CDTF">2025-12-10T16:17:32Z</dcterms:created>
  <dcterms:modified xsi:type="dcterms:W3CDTF">2025-12-10T16:17:32Z</dcterms:modified>
</cp:coreProperties>
</file>

<file path=docProps/custom.xml><?xml version="1.0" encoding="utf-8"?>
<Properties xmlns="http://schemas.openxmlformats.org/officeDocument/2006/custom-properties" xmlns:vt="http://schemas.openxmlformats.org/officeDocument/2006/docPropsVTypes"/>
</file>