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p>
    <w:bookmarkStart w:id="21" w:name="X9f36ddb4b4d7ef9e962bb838fd431341026be55"/>
    <w:p>
      <w:pPr>
        <w:pStyle w:val="Heading1"/>
      </w:pPr>
      <w:r>
        <w:t xml:space="preserve">SCHOLARSHIP APPLICATION LETTER FOR EDUCATION ADMINISTRATOR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Education Foundation</w:t>
      </w:r>
      <w:r>
        <w:br/>
      </w:r>
      <w:r>
        <w:t xml:space="preserve">Via della Moscova 30</w:t>
      </w:r>
      <w:r>
        <w:br/>
      </w:r>
      <w:r>
        <w:t xml:space="preserve">20121 Milano, Italy</w:t>
      </w:r>
    </w:p>
    <w:bookmarkStart w:id="20" w:name="X7fd6167e67f420cf0b1287f0832279c8bf1c8c8"/>
    <w:p>
      <w:pPr>
        <w:pStyle w:val="Heading2"/>
      </w:pPr>
      <w:r>
        <w:t xml:space="preserve">Subject: Scholarship Application for Advanced Education Administration Program in Italy Milan</w:t>
      </w:r>
    </w:p>
    <w:p>
      <w:pPr>
        <w:pStyle w:val="FirstParagraph"/>
      </w:pPr>
      <w:r>
        <w:t xml:space="preserve">Dear Esteemed Scholarship Committee,</w:t>
      </w:r>
    </w:p>
    <w:p>
      <w:pPr>
        <w:pStyle w:val="BodyText"/>
      </w:pPr>
      <w:r>
        <w:t xml:space="preserve">I am writing with profound enthusiasm to submit my application for the prestigious International Education Administrator Scholarship, specifically targeting the advanced studies program in Educational Leadership at Università degli Studi di Milano. As a dedicated educator with five years of progressive experience in school management systems across Southeast Asia, I have meticulously prepared this Scholarship Application Letter to articulate how this opportunity will empower me to become an influential Education Administrator within Italy's dynamic educational landscape—particularly in the vibrant city of Milan.</w:t>
      </w:r>
    </w:p>
    <w:p>
      <w:pPr>
        <w:pStyle w:val="BodyText"/>
      </w:pPr>
      <w:r>
        <w:t xml:space="preserve">My professional journey began as a Secondary School Coordinator in Bangkok, where I managed multi-grade classrooms and implemented inclusive learning frameworks that improved student engagement by 37%. This experience crystallized my understanding that effective education administration extends far beyond logistical management—it is the strategic architecture enabling transformative learning experiences. Witnessing Milan's global reputation for educational innovation through international conferences and academic publications fueled my ambition to relocate to Italy, where I now envision contributing to the city's renowned network of public and private institutions. The University of Milan’s specialized curriculum in Educational Policy Development aligns precisely with my vision for modernizing administrative practices in Italian schools.</w:t>
      </w:r>
    </w:p>
    <w:p>
      <w:pPr>
        <w:pStyle w:val="BodyText"/>
      </w:pPr>
      <w:r>
        <w:t xml:space="preserve">Why Milan? This is not merely a geographical choice but a strategic commitment to Italy's educational renaissance. As the economic engine of Northern Italy, Milan hosts over 120 international schools and serves as the headquarters for major educational NGOs like UNESCO’s Italian Committee. The city’s recent initiatives—such as the "Smart Schools" digital transformation program in collaboration with Politecnico di Milano—demonstrate its pioneering approach to education that I wish to actively participate in. My long-term goal is to establish a mentorship framework connecting Milanese schools with emerging educational models from Southeast Asia, fostering cross-cultural administrative innovation. The Scholarship Application Letter must therefore emphasize how this funding will bridge my current expertise with Milan's unique ecosystem.</w:t>
      </w:r>
    </w:p>
    <w:p>
      <w:pPr>
        <w:pStyle w:val="BodyText"/>
      </w:pPr>
      <w:r>
        <w:t xml:space="preserve">My academic preparation includes a Master of Education in School Leadership from the National University of Singapore, where I researched comparative administrative frameworks across ASEAN nations. During my research, I identified critical gaps in Italy’s educational infrastructure: while Milan excels in academic excellence, its administrative systems often lack agile response mechanisms for diverse student populations—a challenge I am uniquely positioned to address. My proposed thesis, "Culturally Responsive Administrative Models for Multilingual Urban Schools," directly responds to Milan's demographic reality where 31% of students speak a language other than Italian at home (Istat, 2023). The scholarship would enable me to conduct field studies in Milanese schools like Istituto Comprensivo Statale "Carlo Cattaneo" and collaborate with the Regione Lombardia’s Department of Education.</w:t>
      </w:r>
    </w:p>
    <w:p>
      <w:pPr>
        <w:pStyle w:val="BodyText"/>
      </w:pPr>
      <w:r>
        <w:t xml:space="preserve">Financial considerations necessitate this scholarship. Without this support, my participation would be improbable due to tuition costs exceeding €12,000 annually plus Milan’s high cost of living (approximately €1,450/month for housing). The scholarship would cover 75% of these expenses while allowing me to pursue part-time administrative roles at institutions like Fondazione Mondo Digitale—where I have secured preliminary interest in supporting their "Digital Literacy for School Managers" initiative. This dual approach ensures immediate contribution to Milan's education sector while gaining hands-on experience directly relevant to my scholarship goals.</w:t>
      </w:r>
    </w:p>
    <w:p>
      <w:pPr>
        <w:pStyle w:val="BodyText"/>
      </w:pPr>
      <w:r>
        <w:t xml:space="preserve">My commitment to Milan’s educational future is demonstrated through proactive engagement with local networks. I have already connected with the Associazione Nazionale dei Dirigenti Scolastici (ANDIS) via LinkedIn, participating in their "Urban Education Challenges" webinar series. Most significantly, I have secured a letter of support from Dr. Elena Rossi, Director of School Administration at Milan’s Department of Education (Regione Lombardia), who affirms: "This candidate’s comparative research framework offers precisely the cross-cultural perspective needed to advance our administrative modernization efforts in multi-ethnic schools." This endorsement validates my understanding that effective Education Administrator roles require deep contextual knowledge—a principle I will embody through this scholarship.</w:t>
      </w:r>
    </w:p>
    <w:p>
      <w:pPr>
        <w:pStyle w:val="BodyText"/>
      </w:pPr>
      <w:r>
        <w:t xml:space="preserve">What distinguishes me is my dual focus on systemic change and community impact. In Singapore, I spearheaded a parent engagement platform adopted by 15 schools, increasing family participation by 60%. Similarly, in Milan’s context, I plan to develop an administrative toolkit for navigating Italy’s complex school funding structures—addressing a critical need identified in the Ministry of Education’s 2023 Annual Report. My proposed partnership with the Milan Chamber of Commerce to host "Education Administration Roundtables" would further integrate my work into the city's economic fabric, aligning with Milan’s identity as a global hub for innovation.</w:t>
      </w:r>
    </w:p>
    <w:p>
      <w:pPr>
        <w:pStyle w:val="BodyText"/>
      </w:pPr>
      <w:r>
        <w:t xml:space="preserve">Upon completing this program, I will immediately apply my skills at a leading Milanese institution—likely securing a position at Istituto Marcelline or an international school within the city. My five-year plan includes: (1) implementing data-driven administrative protocols across 3+ schools, (2) establishing a mentorship network for emerging administrators from Southern Europe, and (3) co-authoring policy briefs for the Italian Ministry of Education on inclusive management practices. This trajectory directly serves Italy Milan’s strategic vision as outlined in its "Educational Excellence 2030" roadmap.</w:t>
      </w:r>
    </w:p>
    <w:p>
      <w:pPr>
        <w:pStyle w:val="BodyText"/>
      </w:pPr>
      <w:r>
        <w:t xml:space="preserve">I recognize that this Scholarship Application Letter must transcend a mere request—it must demonstrate unwavering alignment with Italy's educational aspirations. My background, research focus, and Milan-specific strategy position me to maximize the scholarship’s impact. As someone who has witnessed education’s transformative power globally, I am ready to channel Milan’s unique energy toward creating administrative systems where every student thrives.</w:t>
      </w:r>
    </w:p>
    <w:p>
      <w:pPr>
        <w:pStyle w:val="BodyText"/>
      </w:pPr>
      <w:r>
        <w:t xml:space="preserve">Thank you for considering my application. I welcome the opportunity to discuss how my vision for Education Administrator excellence can contribute to Italy Milan's legacy of educational leadership. My resume and additional materials are enclosed for your review, and I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dc:title>
  <dc:creator/>
  <dc:language>en</dc:language>
  <cp:keywords/>
  <dcterms:created xsi:type="dcterms:W3CDTF">2026-07-23T07:17:23Z</dcterms:created>
  <dcterms:modified xsi:type="dcterms:W3CDTF">2026-07-23T07:17:23Z</dcterms:modified>
</cp:coreProperties>
</file>

<file path=docProps/custom.xml><?xml version="1.0" encoding="utf-8"?>
<Properties xmlns="http://schemas.openxmlformats.org/officeDocument/2006/custom-properties" xmlns:vt="http://schemas.openxmlformats.org/officeDocument/2006/docPropsVTypes"/>
</file>