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Education Development Foundation</w:t>
      </w:r>
      <w:r>
        <w:br/>
      </w:r>
      <w:r>
        <w:t xml:space="preserve">Abuja, Nigeria</w:t>
      </w:r>
    </w:p>
    <w:bookmarkStart w:id="20" w:name="X884cb0266e406931ca1aefa5214eb94ef95de7a"/>
    <w:p>
      <w:pPr>
        <w:pStyle w:val="Heading2"/>
      </w:pPr>
      <w:r>
        <w:t xml:space="preserve">Subject: Scholarship Application for Advanced Studies in Education Administration</w:t>
      </w:r>
    </w:p>
    <w:p>
      <w:pPr>
        <w:pStyle w:val="FirstParagraph"/>
      </w:pPr>
      <w:r>
        <w:t xml:space="preserve">Dear Esteemed Scholarship Committee Members,</w:t>
      </w:r>
    </w:p>
    <w:p>
      <w:pPr>
        <w:pStyle w:val="BodyText"/>
      </w:pPr>
      <w:r>
        <w:t xml:space="preserve">I am writing with profound enthusiasm to submit my application for the prestigious Leadership in Education Administration Scholarship, specifically designed to cultivate visionary professionals dedicated to transforming Nigeria's educational landscape. As a committed education professional currently serving within Abuja's federal education framework, I have meticulously crafted this</w:t>
      </w:r>
      <w:r>
        <w:t xml:space="preserve"> </w:t>
      </w:r>
      <w:r>
        <w:rPr>
          <w:iCs/>
          <w:i/>
        </w:rPr>
        <w:t xml:space="preserve">Scholarship Application Letter</w:t>
      </w:r>
      <w:r>
        <w:t xml:space="preserve"> </w:t>
      </w:r>
      <w:r>
        <w:t xml:space="preserve">to articulate how your investment will empower me to become an exceptional</w:t>
      </w:r>
      <w:r>
        <w:t xml:space="preserve"> </w:t>
      </w:r>
      <w:r>
        <w:rPr>
          <w:iCs/>
          <w:i/>
        </w:rPr>
        <w:t xml:space="preserve">Education Administrator</w:t>
      </w:r>
      <w:r>
        <w:t xml:space="preserve"> </w:t>
      </w:r>
      <w:r>
        <w:t xml:space="preserve">poised to serve Nigeria Abuja with transformative impact.</w:t>
      </w:r>
    </w:p>
    <w:p>
      <w:pPr>
        <w:pStyle w:val="BodyText"/>
      </w:pPr>
      <w:r>
        <w:t xml:space="preserve">With six years of progressive experience in Abuja's public education sector, I have witnessed firsthand the intricate challenges and immense potential within Nigeria's educational system. Currently serving as a Senior Academic Coordinator at Federal Government Girls' College, Wuse District, I oversee curriculum implementation across 25+ classrooms while managing teacher development programs. This role has immersed me in the realities of Abuja's unique educational ecosystem – where federal institutions coexist with diverse state schools, and urban-rural disparities create complex equity challenges. My daily work involves navigating resource constraints, policy compliance, and community engagement in a city that serves as Nigeria's political nerve center yet grapples with education delivery gaps mirroring national trends.</w:t>
      </w:r>
    </w:p>
    <w:p>
      <w:pPr>
        <w:pStyle w:val="BodyText"/>
      </w:pPr>
      <w:r>
        <w:t xml:space="preserve">My academic foundation includes a First-Class Bachelor of Education (Primary) from the University of Abuja and ongoing completion of a Postgraduate Diploma in School Leadership. However, I recognize that systemic change demands more than operational expertise – it requires strategic vision. The Master's Program in Educational Administration at the University of Nigeria, Nsukka, represents precisely the catalyst needed to bridge this gap. This scholarship is not merely financial assistance; it is an opportunity to acquire evidence-based leadership frameworks specifically tailored for Nigeria's context – frameworks I will immediately deploy to address Abuja's critical needs.</w:t>
      </w:r>
    </w:p>
    <w:p>
      <w:pPr>
        <w:pStyle w:val="BodyText"/>
      </w:pPr>
      <w:r>
        <w:t xml:space="preserve">Why Abuja? As Nigeria's capital city, Abuja embodies both the promise and pressures of national educational development. We host institutions like the Federal Ministry of Education, National Teachers' Institute (NTI), and numerous federal schools serving over 500,000 students annually. Yet our system faces acute challenges: a 37% teacher deficit in STEM subjects according to UNESCO (2023), inadequate infrastructure in informal settlement schools, and persistent gender gaps in secondary enrollment. As an</w:t>
      </w:r>
      <w:r>
        <w:t xml:space="preserve"> </w:t>
      </w:r>
      <w:r>
        <w:rPr>
          <w:iCs/>
          <w:i/>
        </w:rPr>
        <w:t xml:space="preserve">Education Administrator</w:t>
      </w:r>
      <w:r>
        <w:t xml:space="preserve">, I aim to spearhead initiatives that directly address these issues through data-driven resource allocation, community partnership models, and culturally responsive leadership – all priorities embedded in the scholarship program's curriculum.</w:t>
      </w:r>
    </w:p>
    <w:p>
      <w:pPr>
        <w:pStyle w:val="BodyText"/>
      </w:pPr>
      <w:r>
        <w:t xml:space="preserve">My vision for Abuja's educational transformation is grounded in three pillars. First, implementing a "Resource Equity Dashboard" to transparently track classroom materials and teacher deployment across Abuja's 12 Local Government Areas – directly addressing the 42% disparity between affluent and underserved zones identified by the National Bureau of Statistics (2023). Second, developing partnerships with Abuja's growing tech sector to establish after-school digital literacy hubs in under-resourced communities. Third, creating a mentorship pipeline for female administrators through collaboration with organizations like Women in Education Nigeria (WEN), targeting 50% women leadership representation within five years across federal schools. This</w:t>
      </w:r>
      <w:r>
        <w:t xml:space="preserve"> </w:t>
      </w:r>
      <w:r>
        <w:rPr>
          <w:iCs/>
          <w:i/>
        </w:rPr>
        <w:t xml:space="preserve">Scholarship Application Letter</w:t>
      </w:r>
      <w:r>
        <w:t xml:space="preserve"> </w:t>
      </w:r>
      <w:r>
        <w:t xml:space="preserve">is not merely about my academic growth; it is a blueprint for measurable impact on Nigeria Abuja's educational future.</w:t>
      </w:r>
    </w:p>
    <w:p>
      <w:pPr>
        <w:pStyle w:val="BodyText"/>
      </w:pPr>
      <w:r>
        <w:t xml:space="preserve">I have already initiated groundwork for these projects. In partnership with Abuja Education Board, I piloted a teacher mobility program that reduced classroom vacancies by 28% in Garki Local Government within six months. My proposal for the Resource Equity Dashboard was shortlisted at the 2023 Abuja Education Summit, where I presented alongside Ministry officials. However, scaling these initiatives requires advanced administrative training – precisely what this scholarship provides through its curriculum modules on Educational Policy Analysis, Strategic Financial Management in Public Systems, and Conflict Resolution in Multi-Stakeholder Environments. The program's emphasis on fieldwork within Nigeria's federal context ensures immediate applicability to my work in Abuja.</w:t>
      </w:r>
    </w:p>
    <w:p>
      <w:pPr>
        <w:pStyle w:val="BodyText"/>
      </w:pPr>
      <w:r>
        <w:t xml:space="preserve">Financially, this scholarship is non-negotiable for my professional evolution. As a single parent supporting two children through public schools, the tuition fee of ₦2.8 million would otherwise require 18 months' savings from my current salary. Your support represents more than tuition coverage – it signifies trust in an Abuja-based professional who will return to serve with enhanced capabilities rather than pursue opportunities abroad. My commitment to Nigeria Abuja is unwavering; I have declined two overseas job offers this year precisely because I am committed to building solutions where I am needed most.</w:t>
      </w:r>
    </w:p>
    <w:p>
      <w:pPr>
        <w:pStyle w:val="BodyText"/>
      </w:pPr>
      <w:r>
        <w:t xml:space="preserve">What sets me apart as a candidate is my deep contextual understanding of Abuja's educational challenges. Unlike external administrators, I speak the language of local communities – from the high-density settlements of Kwali to the affluent suburbs of Jabi. My community engagement in Kaura-Namoda (where I led a parent-teacher initiative reducing dropout rates by 15%) demonstrates my ability to translate theory into practice within Nigeria's specific social fabric. The scholarship committee's focus on "Nigeria-centered leadership" aligns perfectly with my approach, which integrates traditional community structures like the</w:t>
      </w:r>
      <w:r>
        <w:t xml:space="preserve"> </w:t>
      </w:r>
      <w:r>
        <w:rPr>
          <w:iCs/>
          <w:i/>
        </w:rPr>
        <w:t xml:space="preserve">Yan Gaji</w:t>
      </w:r>
      <w:r>
        <w:t xml:space="preserve"> </w:t>
      </w:r>
      <w:r>
        <w:t xml:space="preserve">(community elder networks) into modern educational governance – a practice I will elevate through advanced training.</w:t>
      </w:r>
    </w:p>
    <w:p>
      <w:pPr>
        <w:pStyle w:val="BodyText"/>
      </w:pPr>
      <w:r>
        <w:t xml:space="preserve">I am not simply applying for a scholarship; I am committing to become an agent of sustainable change within Nigeria Abuja. The skills gained from this program will empower me to develop the next generation of education leaders who understand that effective administration is about more than managing buildings and budgets – it's about nurturing potential in every child across our capital city. I have attached my academic transcripts, letters of recommendation from the Director of Education (Abuja) and University of Abuja Dean, and a detailed project proposal demonstrating my readiness to lead these initiatives.</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for education administration in Nigeria Abuja aligns with your mission. My contact details are provided above, and I am available at your earliest convenience. I look forward to contributing meaningfully to transforming Abuja's educational landscape as a scholarship recipient.</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 Nigeria Abuja</dc:title>
  <dc:creator/>
  <dc:language>en</dc:language>
  <cp:keywords/>
  <dcterms:created xsi:type="dcterms:W3CDTF">2026-07-23T13:46:48Z</dcterms:created>
  <dcterms:modified xsi:type="dcterms:W3CDTF">2026-07-23T13:46:48Z</dcterms:modified>
</cp:coreProperties>
</file>

<file path=docProps/custom.xml><?xml version="1.0" encoding="utf-8"?>
<Properties xmlns="http://schemas.openxmlformats.org/officeDocument/2006/custom-properties" xmlns:vt="http://schemas.openxmlformats.org/officeDocument/2006/docPropsVTypes"/>
</file>