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1" w:name="scholarship-application-letter"/>
    <w:p>
      <w:pPr>
        <w:pStyle w:val="Heading1"/>
      </w:pPr>
      <w:r>
        <w:t xml:space="preserve">SCHOLARSHIP APPLICATION LETTER</w:t>
      </w:r>
    </w:p>
    <w:bookmarkStart w:id="20" w:name="Xa88304663b717c685c429e53c16bb14486aabc3"/>
    <w:p>
      <w:pPr>
        <w:pStyle w:val="Heading2"/>
      </w:pPr>
      <w:r>
        <w:t xml:space="preserve">For the Education Administrator Scholarship Program in Saudi Arabia Jeddah</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[+966 XXX XXXX]</w:t>
      </w:r>
    </w:p>
    <w:p>
      <w:pPr>
        <w:pStyle w:val="BodyText"/>
      </w:pPr>
      <w:r>
        <w:t xml:space="preserve">Date: October 26, 2023</w:t>
      </w:r>
    </w:p>
    <w:p>
      <w:pPr>
        <w:pStyle w:val="BodyText"/>
      </w:pPr>
      <w:r>
        <w:t xml:space="preserve">Admissions Committee</w:t>
      </w:r>
    </w:p>
    <w:p>
      <w:pPr>
        <w:pStyle w:val="BodyText"/>
      </w:pPr>
      <w:r>
        <w:t xml:space="preserve">Scholarship Program for Education Leadership</w:t>
      </w:r>
    </w:p>
    <w:p>
      <w:pPr>
        <w:pStyle w:val="BodyText"/>
      </w:pPr>
      <w:r>
        <w:t xml:space="preserve">King Abdulaziz University - Jeddah Campus</w:t>
      </w:r>
    </w:p>
    <w:p>
      <w:pPr>
        <w:pStyle w:val="BodyText"/>
      </w:pPr>
      <w:r>
        <w:t xml:space="preserve">Jeddah, Saudi Arabia 21589</w:t>
      </w:r>
    </w:p>
    <w:bookmarkStart w:id="22" w:name="Xc756c6edf7364cab2e036740bc6fbe265cf8b13"/>
    <w:p>
      <w:pPr>
        <w:pStyle w:val="Heading2"/>
      </w:pPr>
      <w:r>
        <w:t xml:space="preserve">Subject: Formal Application for Education Administrator Scholarship Program in Jeddah, Saudi Arabia</w:t>
      </w:r>
    </w:p>
    <w:p>
      <w:pPr>
        <w:pStyle w:val="FirstParagraph"/>
      </w:pPr>
      <w:r>
        <w:t xml:space="preserve">Dear Esteemed Members of the Scholarship Committee,</w:t>
      </w:r>
    </w:p>
    <w:p>
      <w:pPr>
        <w:pStyle w:val="BodyText"/>
      </w:pPr>
      <w:r>
        <w:t xml:space="preserve">It is with profound respect for Saudi Arabia's transformative educational vision and unwavering commitment to academic excellence that I submit my application for the prestigious Education Administrator Scholarship Program in Jeddah. As a dedicated educator with eight years of progressive experience across diverse academic environments, I have developed an unshakeable passion for shaping educational ecosystems that empower students and communities. This scholarship represents not merely financial support, but a vital catalyst for my professional evolution into a strategic Education Administrator aligned with the Kingdom's Vision 2030 objectives.</w:t>
      </w:r>
    </w:p>
    <w:p>
      <w:pPr>
        <w:pStyle w:val="BodyText"/>
      </w:pPr>
      <w:r>
        <w:t xml:space="preserve">My journey in education began as a secondary school teacher in Al-Khobar, where I rapidly ascended to department head within three years. During this tenure, I spearheaded the implementation of culturally responsive pedagogy that increased student engagement by 45% and reduced dropout rates among female students by 32%. Recognizing that systemic change requires leadership beyond the classroom, I pursued administrative training through the Ministry of Education's Professional Development Program in Riyadh. This experience crystallized my conviction that effective education administration is the cornerstone of equitable learning opportunities – a principle deeply resonant with Saudi Arabia's national commitment to educational transformation.</w:t>
      </w:r>
    </w:p>
    <w:p>
      <w:pPr>
        <w:pStyle w:val="BodyText"/>
      </w:pPr>
      <w:r>
        <w:t xml:space="preserve">It is precisely this alignment with Saudi Arabia's strategic priorities that draws me to Jeddah as the ideal locus for my scholarship. As a vibrant coastal metropolis and cultural hub connecting Africa, Asia, and Europe, Jeddah embodies the Kingdom's dynamic fusion of tradition and modernity. The city's rapid educational expansion under Vision 2030 – including new STEM-focused schools in Al-Haram district and the King Abdullah University of Science and Technology (KAUST) partnerships – creates an unparalleled environment for innovation. I am particularly inspired by Jeddah's ambitious goal to become a global education destination, with the recent launch of the Jeddah Education City initiative that integrates cutting-edge technology with Islamic educational values.</w:t>
      </w:r>
    </w:p>
    <w:p>
      <w:pPr>
        <w:pStyle w:val="BodyText"/>
      </w:pPr>
      <w:r>
        <w:t xml:space="preserve">My proposed scholarship trajectory is meticulously designed to address critical needs within Saudi Arabia's education landscape. I seek admission to the Master of Education in Educational Leadership program at King Abdulaziz University's Jeddah campus, specifically targeting their partnership with the International Baccalaureate Organization (IBO). This program uniquely combines Western administrative frameworks with Islamic educational philosophy – a synthesis essential for developing culturally intelligent administrators who can navigate Saudi Arabia's unique context. My proposed research focuses on "Strategic Frameworks for Gender-Inclusive Leadership in KSA Secondary Schools," directly addressing the Kingdom's goal to increase female participation in leadership roles from 30% to 50% by 2030.</w:t>
      </w:r>
    </w:p>
    <w:p>
      <w:pPr>
        <w:pStyle w:val="BodyText"/>
      </w:pPr>
      <w:r>
        <w:t xml:space="preserve">What distinguishes my approach is my deep understanding of both local context and global best practices. Having served as a curriculum advisor for the Saudi Ministry of Education's "Tawasul" initiative (which connects rural schools with urban resources), I've witnessed first-hand how administrative decisions impact student outcomes across diverse communities. In Jeddah specifically, I've collaborated with the Jeddah Education Office on their "Smart School" pilot program, where I developed training modules for teachers on digital assessment tools – a project that reduced grading time by 60% while maintaining academic rigor. This experience has equipped me with practical insights into the administrative challenges and opportunities present in Jeddah's evolving educational infrastructure.</w:t>
      </w:r>
    </w:p>
    <w:p>
      <w:pPr>
        <w:pStyle w:val="BodyText"/>
      </w:pPr>
      <w:r>
        <w:t xml:space="preserve">The significance of this Scholarship Application Letter extends beyond personal advancement; it represents a strategic investment in Saudi Arabia's educational future. My long-term vision is to establish a specialized center for education leadership development within the Jeddah Municipal Education Department, focusing on three pillars: 1) Culturally responsive management training, 2) Data-driven decision-making frameworks for KSA schools, and 3) Community engagement models that strengthen school-family partnerships. This initiative would directly support Crown Prince Mohammed bin Salman's "National Transformation Program" by developing administrative talent capable of implementing the Kingdom's educational reforms at scale.</w:t>
      </w:r>
    </w:p>
    <w:p>
      <w:pPr>
        <w:pStyle w:val="BodyText"/>
      </w:pPr>
      <w:r>
        <w:t xml:space="preserve">I recognize that effective Education Administrators in Saudi Arabia must embody both global competencies and profound cultural intelligence. My Arabic language proficiency (C1 level), extensive experience working within Saudi school systems, and fluency in English position me to bridge international best practices with local needs. Having attended the 2022 "Education for a New Era" conference in Jeddah hosted by the Ministry of Education, I am acutely aware of the specific challenges facing administrators here – from integrating digital transformation while preserving educational values to managing rapidly expanding school populations across urban and suburban districts.</w:t>
      </w:r>
    </w:p>
    <w:p>
      <w:pPr>
        <w:pStyle w:val="BodyText"/>
      </w:pPr>
      <w:r>
        <w:t xml:space="preserve">With this scholarship, I commit to dedicating my expertise to three key contributions upon returning to Jeddah: First, establishing a mentorship program pairing emerging female administrators with senior leaders across the city's 57 public schools. Second, developing a digital resource hub for school administrators focused on inclusive leadership practices aligned with Saudi educational standards. Third, co-facilitating an annual symposium on "Future-Ready Educational Leadership" at King Abdulaziz University to share insights across the Kingdom's education sector.</w:t>
      </w:r>
    </w:p>
    <w:p>
      <w:pPr>
        <w:pStyle w:val="BodyText"/>
      </w:pPr>
      <w:r>
        <w:t xml:space="preserve">The transformative power of education in Saudi Arabia Jeddah is already visible in its bustling universities, innovative school projects, and enthusiastic youth population. As someone who has witnessed these changes firsthand while contributing to them, I understand that visionary administrators like myself are the essential architects of this progress. This scholarship would enable me to acquire the advanced leadership competencies required to accelerate this positive trajectory across Jeddah's educational landscape.</w:t>
      </w:r>
    </w:p>
    <w:p>
      <w:pPr>
        <w:pStyle w:val="BodyText"/>
      </w:pPr>
      <w:r>
        <w:t xml:space="preserve">I have attached my detailed curriculum vitae, letters of recommendation from Saudi Ministry of Education officials, and a comprehensive research proposal outlining my administrative development plan. I welcome the opportunity to discuss how my expertise aligns with your program's objectives during an interview at your convenience. Thank you for considering this Scholarship Application Letter from a committed professional dedicated to advancing education in the heart of Saudi Arabia Jeddah.</w:t>
      </w:r>
    </w:p>
    <w:p>
      <w:pPr>
        <w:pStyle w:val="BodyText"/>
      </w:pPr>
      <w:r>
        <w:t xml:space="preserve">Sincerely,</w:t>
      </w:r>
    </w:p>
    <w:p>
      <w:pPr>
        <w:pStyle w:val="BodyText"/>
      </w:pPr>
      <w:r>
        <w:t xml:space="preserve">[Your Full Name]</w:t>
      </w:r>
    </w:p>
    <w:p>
      <w:pPr>
        <w:pStyle w:val="BodyText"/>
      </w:pPr>
      <w:r>
        <w:t xml:space="preserve">Education Administrator Candidate | Vision 2030 Education Partner</w:t>
      </w:r>
    </w:p>
    <w:p>
      <w:pPr>
        <w:pStyle w:val="BodyText"/>
      </w:pPr>
      <w:r>
        <w:rPr>
          <w:bCs/>
          <w:b/>
        </w:rPr>
        <w:t xml:space="preserve">Note:</w:t>
      </w:r>
      <w:r>
        <w:t xml:space="preserve"> </w:t>
      </w:r>
      <w:r>
        <w:t xml:space="preserve">This Scholarship Application Letter meets the required length (approximately 850 words) and incorporates all specified key elements:</w:t>
      </w:r>
    </w:p>
    <w:p>
      <w:pPr>
        <w:numPr>
          <w:ilvl w:val="0"/>
          <w:numId w:val="1001"/>
        </w:numPr>
        <w:pStyle w:val="Compact"/>
      </w:pPr>
      <w:r>
        <w:t xml:space="preserve">"Scholarship Application Letter" as the core document type</w:t>
      </w:r>
    </w:p>
    <w:p>
      <w:pPr>
        <w:numPr>
          <w:ilvl w:val="0"/>
          <w:numId w:val="1001"/>
        </w:numPr>
        <w:pStyle w:val="Compact"/>
      </w:pPr>
      <w:r>
        <w:t xml:space="preserve">"Education Administrator" as the professional role under development</w:t>
      </w:r>
    </w:p>
    <w:p>
      <w:pPr>
        <w:numPr>
          <w:ilvl w:val="0"/>
          <w:numId w:val="1001"/>
        </w:numPr>
        <w:pStyle w:val="Compact"/>
      </w:pPr>
      <w:r>
        <w:t xml:space="preserve">"Saudi Arabia Jeddah" as the strategic geographic and cultural context</w:t>
      </w:r>
    </w:p>
    <w:p>
      <w:pPr>
        <w:pStyle w:val="FirstParagraph"/>
      </w:pPr>
      <w:r>
        <w:t xml:space="preserve">The content demonstrates specific knowledge of Jeddah's educational initiatives, aligns with Vision 2030, and emphasizes culturally informed administrative leadership.</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2026-07-24T00:20:21Z</dcterms:created>
  <dcterms:modified xsi:type="dcterms:W3CDTF">2026-07-24T00:20:21Z</dcterms:modified>
</cp:coreProperties>
</file>

<file path=docProps/custom.xml><?xml version="1.0" encoding="utf-8"?>
<Properties xmlns="http://schemas.openxmlformats.org/officeDocument/2006/custom-properties" xmlns:vt="http://schemas.openxmlformats.org/officeDocument/2006/docPropsVTypes"/>
</file>