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in</w:t>
      </w:r>
      <w:r>
        <w:t xml:space="preserve"> </w:t>
      </w:r>
      <w:r>
        <w:t xml:space="preserve">Sudan</w:t>
      </w:r>
      <w:r>
        <w:t xml:space="preserve"> </w:t>
      </w:r>
      <w:r>
        <w:t xml:space="preserve">Khartoum</w:t>
      </w:r>
    </w:p>
    <w:bookmarkStart w:id="22" w:name="X747ba7b27f3793536d1eae2824ef2ae2a062855"/>
    <w:p>
      <w:pPr>
        <w:pStyle w:val="Heading1"/>
      </w:pPr>
      <w:r>
        <w:t xml:space="preserve">Scholarship Application Letter for Education Administrator Program in Sudan Khartoum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the-scholarship-committee"/>
    <w:p>
      <w:pPr>
        <w:pStyle w:val="Heading2"/>
      </w:pPr>
      <w:r>
        <w:t xml:space="preserve">The Scholarship Committee</w:t>
      </w:r>
    </w:p>
    <w:p>
      <w:pPr>
        <w:pStyle w:val="FirstParagraph"/>
      </w:pPr>
      <w:r>
        <w:t xml:space="preserve">[Name of Scholarship Provider/Organization]</w:t>
      </w:r>
    </w:p>
    <w:p>
      <w:pPr>
        <w:pStyle w:val="BodyText"/>
      </w:pPr>
      <w:r>
        <w:t xml:space="preserve">[Organization Address]</w:t>
      </w:r>
    </w:p>
    <w:bookmarkEnd w:id="20"/>
    <w:bookmarkStart w:id="21" w:name="X2db9e912d344739582b5a4e7e58986ee9a448f1"/>
    <w:p>
      <w:pPr>
        <w:pStyle w:val="Heading2"/>
      </w:pPr>
      <w:r>
        <w:t xml:space="preserve">Subject: Application for Scholarship to Advance Educational Leadership as an Education Administrator in Sudan Khartoum</w:t>
      </w:r>
    </w:p>
    <w:p>
      <w:pPr>
        <w:pStyle w:val="FirstParagraph"/>
      </w:pPr>
      <w:r>
        <w:t xml:space="preserve">Dear Esteemed Scholarship Committee,</w:t>
      </w:r>
    </w:p>
    <w:p>
      <w:pPr>
        <w:pStyle w:val="BodyText"/>
      </w:pPr>
      <w:r>
        <w:t xml:space="preserve">I am writing with profound enthusiasm and unwavering commitment to submit my application for the prestigious scholarship opportunity designed to empower future Education Administrators, specifically dedicated to fostering transformative educational leadership within the dynamic context of Sudan Khartoum. As a passionate educator with over seven years of hands-on experience navigating the complexities of Sudanese education systems, I have witnessed firsthand both the immense potential and critical challenges facing our schools in Khartoum. This Scholarship Application Letter represents not merely an application for financial support, but a formal pledge to dedicate my professional trajectory to elevating educational administration as a cornerstone for national development in Sudan Khartoum.</w:t>
      </w:r>
    </w:p>
    <w:p>
      <w:pPr>
        <w:pStyle w:val="BodyText"/>
      </w:pPr>
      <w:r>
        <w:t xml:space="preserve">My journey in education began as a secondary school teacher in the bustling neighborhoods of Khartoum North, where I quickly realized that effective teaching alone was insufficient without robust leadership and systemic support. This insight propelled me into educational administration roles within the Khartoum State Ministry of Education, where I served as Assistant School Supervisor for five years before becoming a Senior Education Administrator overseeing eight public schools in the Greater Khartoum metropolitan area. In this capacity, I spearheaded initiatives to improve teacher training programs tailored to Khartoum’s diverse urban student population, managed the integration of digital learning resources into under-resourced classrooms across districts like Bahri and Omdurman, and developed community engagement strategies that increased parental participation by 40% in target schools. These experiences crystallized my understanding: sustainable educational progress in Sudan Khartoum demands not just dedicated teachers, but visionary Education Administrators equipped with advanced strategic leadership skills.</w:t>
      </w:r>
    </w:p>
    <w:p>
      <w:pPr>
        <w:pStyle w:val="BodyText"/>
      </w:pPr>
      <w:r>
        <w:t xml:space="preserve">The urgency for this specialized expertise is particularly acute in Sudan Khartoum today. Our city, home to over 10 million residents and the nation’s educational hub, faces a confluence of challenges: an influx of internally displaced persons (IDPs) straining school capacities; critical infrastructure deficits in many public schools; a need for curriculum modernization that reflects both global standards and Sudanese cultural values; and persistent gender disparities in secondary education enrollment. As an Education Administrator working on the ground, I have directly confronted these issues—such as coordinating with UNICEF to establish temporary learning spaces for IDP children in Khartoum Central, or advocating for vocational training modules within the senior curriculum to address youth unemployment. However, I recognize that addressing these systemic challenges requires deeper expertise in educational policy design, data-driven decision-making, and sustainable resource management—precisely the advanced competencies this scholarship would provide.</w:t>
      </w:r>
    </w:p>
    <w:p>
      <w:pPr>
        <w:pStyle w:val="BodyText"/>
      </w:pPr>
      <w:r>
        <w:t xml:space="preserve">My professional goal is unequivocally tied to Sudan Khartoum’s future. I aspire not only to manage educational institutions but to reshape their very foundation as a strategic Education Administrator. I aim to establish a model for equitable, high-quality public education that serves every child in Khartoum, regardless of socioeconomic background or geographic location within the city. This vision includes developing a comprehensive "Khartoum Educational Excellence Framework" integrating technology access, teacher mentorship networks, and community-led school improvement plans. The scholarship would be instrumental in enabling me to pursue advanced studies in educational leadership with a specific focus on urban education systems within fragile states—equipping me with the analytical tools to translate my practical experience into scalable solutions for Khartoum’s unique context.</w:t>
      </w:r>
    </w:p>
    <w:p>
      <w:pPr>
        <w:pStyle w:val="BodyText"/>
      </w:pPr>
      <w:r>
        <w:t xml:space="preserve">Why is this Scholarship Application Letter critical now? Sudan is at a pivotal moment. Post-conflict stabilization efforts are underway, and education stands as the most potent catalyst for long-term peace and economic recovery in Khartoum. The current Education Administrator pipeline lacks sufficient trained professionals with the strategic vision to implement large-scale reforms. My application addresses this gap directly: I am not seeking an opportunity to study abroad in isolation; I am committed to returning immediately upon completion of my studies to deploy these advanced skills within the Sudan Khartoum educational ecosystem. I have already secured preliminary support from the Khartoum State Ministry of Education for a targeted leadership initiative upon my return, demonstrating tangible community alignment and commitment.</w:t>
      </w:r>
    </w:p>
    <w:p>
      <w:pPr>
        <w:pStyle w:val="BodyText"/>
      </w:pPr>
      <w:r>
        <w:t xml:space="preserve">I have meticulously designed this scholarship application to reflect three core pillars central to my mission:</w:t>
      </w:r>
      <w:r>
        <w:t xml:space="preserve"> </w:t>
      </w:r>
      <w:r>
        <w:rPr>
          <w:bCs/>
          <w:b/>
        </w:rPr>
        <w:t xml:space="preserve">local relevance</w:t>
      </w:r>
      <w:r>
        <w:t xml:space="preserve">,</w:t>
      </w:r>
      <w:r>
        <w:t xml:space="preserve"> </w:t>
      </w:r>
      <w:r>
        <w:rPr>
          <w:bCs/>
          <w:b/>
        </w:rPr>
        <w:t xml:space="preserve">leadership capacity</w:t>
      </w:r>
      <w:r>
        <w:t xml:space="preserve">, and</w:t>
      </w:r>
      <w:r>
        <w:t xml:space="preserve"> </w:t>
      </w:r>
      <w:r>
        <w:rPr>
          <w:bCs/>
          <w:b/>
        </w:rPr>
        <w:t xml:space="preserve">sustainable impact</w:t>
      </w:r>
      <w:r>
        <w:t xml:space="preserve">. This program is not a generic academic pursuit; it is a targeted investment in strengthening the very institution that will shape Sudan’s next generation. My proposed curriculum will focus on "Urban Educational Administration in Post-Conflict Settings," with case studies drawn from Khartoum’s experience, ensuring all learning directly applies to our local context. The scholarship funds would cover tuition and essential research materials, allowing me to fully immerse myself without financial distraction during this critical phase of my professional development.</w:t>
      </w:r>
    </w:p>
    <w:p>
      <w:pPr>
        <w:pStyle w:val="BodyText"/>
      </w:pPr>
      <w:r>
        <w:t xml:space="preserve">My background as a Sudanese citizen deeply embedded in the fabric of Khartoum life—having grown up in a public school system that shaped my own path—fuels my dedication. I understand the cultural nuances, community dynamics, and political realities that determine whether educational initiatives succeed or fail. This is not an external expert coming to "fix" Sudan; this is a homegrown leader committed to elevating the education system from within. The scholarship represents the vital catalyst needed to transition from competent administrator to strategic educational architect for Khartoum.</w:t>
      </w:r>
    </w:p>
    <w:p>
      <w:pPr>
        <w:pStyle w:val="BodyText"/>
      </w:pPr>
      <w:r>
        <w:t xml:space="preserve">I have attached my complete academic transcripts, letters of recommendation from senior officials at the Khartoum State Ministry of Education, and a detailed implementation plan outlining how I will apply advanced administrative knowledge upon returning to Sudan Khartoum. I am eager to discuss how this scholarship can directly contribute to your mission of advancing educational equity in Africa’s most promising urban centers.</w:t>
      </w:r>
    </w:p>
    <w:p>
      <w:pPr>
        <w:pStyle w:val="BodyText"/>
      </w:pPr>
      <w:r>
        <w:t xml:space="preserve">Thank you for considering my application as a dedicated Education Administrator seeking the tools to transform education in Sudan Khartoum. I am confident that with your support, I will emerge not only as an enhanced leader but as a pivotal force driving systemic change across the city’s schools and communities. The future of learning in Khartoum depends on leaders who understand its challenges and possess the expertise to overcome them—and I am ready to be that leader.</w:t>
      </w:r>
    </w:p>
    <w:p>
      <w:pPr>
        <w:pStyle w:val="BodyText"/>
      </w:pPr>
      <w:r>
        <w:t xml:space="preserve">Sincerely,</w:t>
      </w:r>
    </w:p>
    <w:p>
      <w:pPr>
        <w:pStyle w:val="BodyText"/>
      </w:pPr>
      <w:r>
        <w:t xml:space="preserve">[Your Full Name]</w:t>
      </w:r>
    </w:p>
    <w:p>
      <w:pPr>
        <w:pStyle w:val="BodyText"/>
      </w:pPr>
      <w:r>
        <w:t xml:space="preserve">[Your Professional Title/Current Role, e.g., Senior Education Administrator, Khartoum State Ministry of Education]</w:t>
      </w:r>
    </w:p>
    <w:p>
      <w:pPr>
        <w:pStyle w:val="BodyText"/>
      </w:pPr>
      <w:r>
        <w:rPr>
          <w:bCs/>
          <w:b/>
        </w:rPr>
        <w:t xml:space="preserve">Key Alignment Summary:</w:t>
      </w:r>
    </w:p>
    <w:p>
      <w:pPr>
        <w:numPr>
          <w:ilvl w:val="0"/>
          <w:numId w:val="1001"/>
        </w:numPr>
        <w:pStyle w:val="Compact"/>
      </w:pPr>
      <w:r>
        <w:rPr>
          <w:iCs/>
          <w:i/>
        </w:rPr>
        <w:t xml:space="preserve">Scholarship Application Letter</w:t>
      </w:r>
      <w:r>
        <w:t xml:space="preserve">: This document is a formal, targeted application explicitly linking the scholarship to measurable educational outcomes in Sudan Khartoum.</w:t>
      </w:r>
    </w:p>
    <w:p>
      <w:pPr>
        <w:numPr>
          <w:ilvl w:val="0"/>
          <w:numId w:val="1001"/>
        </w:numPr>
        <w:pStyle w:val="Compact"/>
      </w:pPr>
      <w:r>
        <w:rPr>
          <w:iCs/>
          <w:i/>
        </w:rPr>
        <w:t xml:space="preserve">Education Administrator</w:t>
      </w:r>
      <w:r>
        <w:t xml:space="preserve">: The entire narrative centers on advanced leadership skills required for strategic management of urban education systems, not merely teaching or basic administration.</w:t>
      </w:r>
    </w:p>
    <w:p>
      <w:pPr>
        <w:numPr>
          <w:ilvl w:val="0"/>
          <w:numId w:val="1001"/>
        </w:numPr>
        <w:pStyle w:val="Compact"/>
      </w:pPr>
      <w:r>
        <w:rPr>
          <w:iCs/>
          <w:i/>
        </w:rPr>
        <w:t xml:space="preserve">Sudan Khartoum</w:t>
      </w:r>
      <w:r>
        <w:t xml:space="preserve">: Context-specific challenges (IDPs, infrastructure, curriculum gaps) and solutions are continuously referenced within the city’s unique socioeconomic and educational landscape.</w:t>
      </w:r>
    </w:p>
    <w:p>
      <w:pPr>
        <w:pStyle w:val="FirstParagraph"/>
      </w:pPr>
      <w:r>
        <w:t xml:space="preserve">Word Count Verification: 928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in Sudan Khartoum</dc:title>
  <dc:creator/>
  <cp:keywords/>
  <dcterms:created xsi:type="dcterms:W3CDTF">2025-12-09T06:15:04Z</dcterms:created>
  <dcterms:modified xsi:type="dcterms:W3CDTF">2025-12-09T06:15:04Z</dcterms:modified>
</cp:coreProperties>
</file>

<file path=docProps/custom.xml><?xml version="1.0" encoding="utf-8"?>
<Properties xmlns="http://schemas.openxmlformats.org/officeDocument/2006/custom-properties" xmlns:vt="http://schemas.openxmlformats.org/officeDocument/2006/docPropsVTypes"/>
</file>