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Manchester</w:t>
      </w:r>
    </w:p>
    <w:bookmarkStart w:id="20" w:name="X3a11efbca3407f0fa8f05731a3259f6754ad9d8"/>
    <w:p>
      <w:pPr>
        <w:pStyle w:val="Heading1"/>
      </w:pPr>
      <w:r>
        <w:t xml:space="preserve">Scholarship Application Letter: Pursuing Advanced Education Administration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the Manchester Education Leadership Scholarship (MELS)</w:t>
      </w:r>
    </w:p>
    <w:p>
      <w:pPr>
        <w:pStyle w:val="BodyText"/>
      </w:pPr>
      <w:r>
        <w:t xml:space="preserve">Dear Esteemed Members of the Scholarship Selection Committee,</w:t>
      </w:r>
    </w:p>
    <w:p>
      <w:pPr>
        <w:pStyle w:val="BodyText"/>
      </w:pPr>
      <w:r>
        <w:t xml:space="preserve">I am writing with profound enthusiasm to submit my application for the prestigious Manchester Education Leadership Scholarship (MELS), a transformative opportunity designed to cultivate visionary administrators dedicated to advancing educational excellence within the United Kingdom’s dynamic academic landscape. As an experienced education professional deeply committed to equitable, high-impact school leadership, I seek this scholarship not merely as a financial resource but as a strategic catalyst to refine my expertise within Manchester’s uniquely diverse and evolving educational ecosystem.</w:t>
      </w:r>
    </w:p>
    <w:p>
      <w:pPr>
        <w:pStyle w:val="BodyText"/>
      </w:pPr>
      <w:r>
        <w:t xml:space="preserve">My journey in education administration spans eight years across metropolitan schools in Greater Manchester, where I have witnessed both the immense potential and systemic challenges inherent to urban education. Currently serving as Assistant Headteacher at St. James’ Community School—a school situated in the heart of Manchester’s Ancoats district—I have spearheaded initiatives addressing learning loss exacerbated by the pandemic, implemented robust safeguarding protocols aligned with Ofsted standards, and championed inclusive practices for our 40% EAL (English as an Additional Language) student population. This role has immersed me in Manchester’s specific context: navigating funding constraints within a city where 32% of pupils qualify for free school meals (per Manchester City Council’s 2023 Education Report), advocating for children in transient housing, and collaborating with local agencies like the Greater Manchester Combined Authority to integrate youth support services into our curriculum. I am acutely aware that effective Education Administrator work in United Kingdom Manchester demands not only technical competence but also cultural intelligence and unwavering community commitment.</w:t>
      </w:r>
    </w:p>
    <w:p>
      <w:pPr>
        <w:pStyle w:val="BodyText"/>
      </w:pPr>
      <w:r>
        <w:t xml:space="preserve">The MELS scholarship represents the precise pathway I require to elevate my impact. While my practical experience has been invaluable, I recognize that contemporary educational leadership requires deeper strategic insight into systemic reform, data-driven decision-making frameworks, and innovative models of inclusive governance—particularly within the UK’s post-2023 Education Bill landscape. My proposed master’s program in Educational Leadership at the University of Manchester aligns seamlessly with this vision. The university’s renowned Centre for Education Policy and Practice offers courses such as "Urban School Improvement" and "Equity in Resource Allocation," which directly address Manchester-specific challenges I encounter daily. Crucially, this program is situated within the city itself, allowing me to immediately apply classroom learning through partnerships with Manchester City Council’s Education Department and local Multi-Academy Trusts (MATs). This proximity to the decision-making centers of United Kingdom education policy is irreplaceable for a professional dedicated to tangible change in Manchester.</w:t>
      </w:r>
    </w:p>
    <w:p>
      <w:pPr>
        <w:pStyle w:val="BodyText"/>
      </w:pPr>
      <w:r>
        <w:t xml:space="preserve">My proposed scholarship utilization plan prioritizes both academic excellence and community integration. I intend to:</w:t>
      </w:r>
    </w:p>
    <w:p>
      <w:pPr>
        <w:numPr>
          <w:ilvl w:val="0"/>
          <w:numId w:val="1001"/>
        </w:numPr>
        <w:pStyle w:val="Compact"/>
      </w:pPr>
      <w:r>
        <w:rPr>
          <w:bCs/>
          <w:b/>
        </w:rPr>
        <w:t xml:space="preserve">Lead a Research Project</w:t>
      </w:r>
      <w:r>
        <w:t xml:space="preserve"> </w:t>
      </w:r>
      <w:r>
        <w:t xml:space="preserve">on "Reducing the Achievement Gap in Manchester’s Multi-ethnic Urban Schools," utilizing data from my current school and collaborating with University of Manchester researchers.</w:t>
      </w:r>
    </w:p>
    <w:p>
      <w:pPr>
        <w:numPr>
          <w:ilvl w:val="0"/>
          <w:numId w:val="1001"/>
        </w:numPr>
        <w:pStyle w:val="Compact"/>
      </w:pPr>
      <w:r>
        <w:rPr>
          <w:bCs/>
          <w:b/>
        </w:rPr>
        <w:t xml:space="preserve">Implement a Mentorship Program</w:t>
      </w:r>
      <w:r>
        <w:t xml:space="preserve"> </w:t>
      </w:r>
      <w:r>
        <w:t xml:space="preserve">connecting scholarship recipients with underrepresented school leaders across Greater Manchester, fostering a network dedicated to sustainable local leadership development.</w:t>
      </w:r>
    </w:p>
    <w:p>
      <w:pPr>
        <w:numPr>
          <w:ilvl w:val="0"/>
          <w:numId w:val="1001"/>
        </w:numPr>
        <w:pStyle w:val="Compact"/>
      </w:pPr>
      <w:r>
        <w:rPr>
          <w:bCs/>
          <w:b/>
        </w:rPr>
        <w:t xml:space="preserve">Create Resource Frameworks</w:t>
      </w:r>
      <w:r>
        <w:t xml:space="preserve"> </w:t>
      </w:r>
      <w:r>
        <w:t xml:space="preserve">for Manchester schools on trauma-informed pedagogy and SEND (Special Educational Needs and Disabilities) coordination—areas identified as critical gaps by the 2023 Greater Manchester Education Improvement Plan.</w:t>
      </w:r>
    </w:p>
    <w:p>
      <w:pPr>
        <w:pStyle w:val="FirstParagraph"/>
      </w:pPr>
      <w:r>
        <w:t xml:space="preserve">What distinguishes my application is not merely my dedication, but a demonstrable track record of measurable outcomes. Under my leadership at St. James’ Community School:</w:t>
      </w:r>
    </w:p>
    <w:p>
      <w:pPr>
        <w:numPr>
          <w:ilvl w:val="0"/>
          <w:numId w:val="1002"/>
        </w:numPr>
        <w:pStyle w:val="Compact"/>
      </w:pPr>
      <w:r>
        <w:t xml:space="preserve">We achieved a 27% increase in GCSE English pass rates (including EAL learners) within two years.</w:t>
      </w:r>
    </w:p>
    <w:p>
      <w:pPr>
        <w:numPr>
          <w:ilvl w:val="0"/>
          <w:numId w:val="1002"/>
        </w:numPr>
        <w:pStyle w:val="Compact"/>
      </w:pPr>
      <w:r>
        <w:t xml:space="preserve">I established the "Manchester Family Learning Hub," partnering with local libraries and community centers to engage 150+ parents annually in literacy development.</w:t>
      </w:r>
    </w:p>
    <w:p>
      <w:pPr>
        <w:numPr>
          <w:ilvl w:val="0"/>
          <w:numId w:val="1002"/>
        </w:numPr>
        <w:pStyle w:val="Compact"/>
      </w:pPr>
      <w:r>
        <w:t xml:space="preserve">Our school was cited by Manchester City Council as a model for "Community-Centered Safeguarding" following a successful intervention with vulnerable students.</w:t>
      </w:r>
    </w:p>
    <w:p>
      <w:pPr>
        <w:pStyle w:val="FirstParagraph"/>
      </w:pPr>
      <w:r>
        <w:t xml:space="preserve">I understand that the role of an Education Administrator in United Kingdom Manchester extends far beyond operational management. It is about being a strategic advocate, cultural broker, and catalyst for opportunity within communities often marginalized by systemic inequities. The scholarship’s emphasis on "leadership rooted in community" resonates deeply with my professional ethos. I have observed that Manchester’s schools—while facing significant challenges—possess remarkable resilience and innovation. My ambition is to contribute to this narrative by developing scalable solutions that address root causes, not just symptoms of educational disparity.</w:t>
      </w:r>
    </w:p>
    <w:p>
      <w:pPr>
        <w:pStyle w:val="BodyText"/>
      </w:pPr>
      <w:r>
        <w:t xml:space="preserve">The University of Manchester’s commitment to social justice through education perfectly mirrors my own values. The MELS scholarship will empower me to deepen my understanding of UK educational policy while actively contributing practical insights gained from Manchester’s frontline schools. I am eager to engage with the university’s research on "Geographic Disparities in School Funding" and apply these findings directly within our city’s most underserved communities.</w:t>
      </w:r>
    </w:p>
    <w:p>
      <w:pPr>
        <w:pStyle w:val="BodyText"/>
      </w:pPr>
      <w:r>
        <w:t xml:space="preserve">I am not seeking a scholarship simply to advance my career; I seek it as an investment in Manchester’s educational future. With this opportunity, I will become an even more effective Education Administrator—equipped with advanced strategic frameworks, research-backed methodologies, and a renewed capacity to collaborate meaningfully with the city’s educators, families, and policymakers. The time for targeted leadership in Manchester’s schools is now.</w:t>
      </w:r>
    </w:p>
    <w:p>
      <w:pPr>
        <w:pStyle w:val="BodyText"/>
      </w:pPr>
      <w:r>
        <w:t xml:space="preserve">Thank you for considering my application. I am eager to discuss how my experience in Manchester’s educational environment aligns with the goals of this scholarship and the University of Manchester's mission to shape equitable learning opportunities across the United Kingdom. I have attached my CV, academic transcripts, and letters of recommendation from senior leaders within Greater Manchester’s education sector for your review.</w:t>
      </w:r>
    </w:p>
    <w:p>
      <w:pPr>
        <w:pStyle w:val="BodyText"/>
      </w:pPr>
      <w:r>
        <w:t xml:space="preserve">Sincerely,</w:t>
      </w:r>
    </w:p>
    <w:p>
      <w:pPr>
        <w:pStyle w:val="BodyText"/>
      </w:pPr>
      <w:r>
        <w:t xml:space="preserve">[Your Full Name]</w:t>
      </w:r>
      <w:r>
        <w:br/>
      </w:r>
      <w:r>
        <w:t xml:space="preserve">Education Administrator</w:t>
      </w:r>
      <w:r>
        <w:br/>
      </w:r>
      <w:r>
        <w:t xml:space="preserve">St. James’ Community School, Manchester</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Manchester</dc:title>
  <dc:creator/>
  <dc:language>en</dc:language>
  <cp:keywords/>
  <dcterms:created xsi:type="dcterms:W3CDTF">2025-12-10T13:26:04Z</dcterms:created>
  <dcterms:modified xsi:type="dcterms:W3CDTF">2025-12-10T13:26:04Z</dcterms:modified>
</cp:coreProperties>
</file>

<file path=docProps/custom.xml><?xml version="1.0" encoding="utf-8"?>
<Properties xmlns="http://schemas.openxmlformats.org/officeDocument/2006/custom-properties" xmlns:vt="http://schemas.openxmlformats.org/officeDocument/2006/docPropsVTypes"/>
</file>