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Education</w:t>
      </w:r>
      <w:r>
        <w:t xml:space="preserve"> </w:t>
      </w:r>
      <w:r>
        <w:t xml:space="preserve">Administrator</w:t>
      </w:r>
    </w:p>
    <w:bookmarkStart w:id="21" w:name="X9f36ddb4b4d7ef9e962bb838fd431341026be55"/>
    <w:p>
      <w:pPr>
        <w:pStyle w:val="Heading1"/>
      </w:pPr>
      <w:r>
        <w:t xml:space="preserve">Scholarship Application Letter for Education Administrator Program</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Chicago Education Leadership Initiative</w:t>
      </w:r>
      <w:r>
        <w:br/>
      </w:r>
      <w:r>
        <w:t xml:space="preserve">123 Education Avenue</w:t>
      </w:r>
      <w:r>
        <w:br/>
      </w:r>
      <w:r>
        <w:t xml:space="preserve">Chicago, IL 60601</w:t>
      </w:r>
    </w:p>
    <w:bookmarkStart w:id="20" w:name="X9974aa8154fdb5bbca4e3a0aaee3142c4f1bac6"/>
    <w:p>
      <w:pPr>
        <w:pStyle w:val="Heading2"/>
      </w:pPr>
      <w:r>
        <w:t xml:space="preserve">Subject: Application for the Urban Education Administrator Scholarship</w:t>
      </w:r>
    </w:p>
    <w:p>
      <w:pPr>
        <w:pStyle w:val="FirstParagraph"/>
      </w:pPr>
      <w:r>
        <w:t xml:space="preserve">To the Esteemed Scholarship Committee,</w:t>
      </w:r>
    </w:p>
    <w:p>
      <w:pPr>
        <w:pStyle w:val="BodyText"/>
      </w:pPr>
      <w:r>
        <w:t xml:space="preserve">As a dedicated education professional with seven years of transformative experience within the Chicago Public Schools (CPS) system, I am writing to express my profound enthusiasm for the Urban Education Administrator Scholarship. This scholarship represents not merely financial support but a strategic investment in cultivating future leaders capable of addressing Chicago’s unique educational challenges while advancing equity across our city’s schools. My commitment to serving as an Education Administrator in Chicago stems from witnessing firsthand how systemic barriers impact students in neighborhoods like Englewood and North Lawndale—barriers I am determined to dismantle through evidence-based leadership.</w:t>
      </w:r>
    </w:p>
    <w:p>
      <w:pPr>
        <w:pStyle w:val="BodyText"/>
      </w:pPr>
      <w:r>
        <w:t xml:space="preserve">My journey began as a high school English teacher at Simeon Career Academy, where I earned the 2021 CPS Teacher of the Year award for developing a culturally responsive literacy program that increased graduation rates by 18% among Black male students. This experience ignited my passion for systemic change beyond the classroom. I then transitioned to a School Improvement Coordinator role at the Chicago Public Schools Central Office, where I spearheaded implementation of the district’s "Student-Centered Learning Framework" across 25 schools in underserved communities. This required navigating complex stakeholder dynamics—from union representatives to community-based organizations—to ensure equitable resource allocation and professional development tailored to each school’s needs.</w:t>
      </w:r>
    </w:p>
    <w:p>
      <w:pPr>
        <w:pStyle w:val="BodyText"/>
      </w:pPr>
      <w:r>
        <w:t xml:space="preserve">Chicago’s educational landscape demands leaders who understand its nuanced reality: our city serves over 350,000 students across 601 schools, with significant achievement gaps persisting along racial and socioeconomic lines. In my current role as Assistant Principal at a Title I elementary school in the South Side, I’ve seen how trauma-informed practices and community partnerships directly correlate with improved student attendance (up 27% last year) and reduced disciplinary referrals. However, to scale these successes citywide, we urgently need administrators trained in urban leadership frameworks—not just traditional educational management. This is why I am pursuing the Master of Education in Educational Administration at DePaul University’s College of Education: a program specifically designed for Chicago-based leaders seeking to address our city’s unique challenges.</w:t>
      </w:r>
    </w:p>
    <w:p>
      <w:pPr>
        <w:pStyle w:val="BodyText"/>
      </w:pPr>
      <w:r>
        <w:t xml:space="preserve">My proposed scholarship-funded project directly aligns with Chicago’s strategic priorities. I will develop a "Community Asset Mapping Toolkit" to help schools identify and leverage local resources—like the 325+ community-based organizations in CPS—into student support systems. For example, partnering with organizations like Youth Connection and the Chicago Urban League, this toolkit would create pathways for students facing food insecurity or housing instability to access wraparound services during school hours. This initiative responds directly to Mayor Brandon Johnson’s "Chicago for All" education plan and CPS’ 2023 Equity Action Plan, which prioritizes community collaboration as a pillar of student success.</w:t>
      </w:r>
    </w:p>
    <w:p>
      <w:pPr>
        <w:pStyle w:val="BodyText"/>
      </w:pPr>
      <w:r>
        <w:t xml:space="preserve">My professional trajectory reflects deep commitment to Chicago’s educational ecosystem. I co-founded the South Side Educational Leaders Network, a cohort of 45 school-based administrators who meet monthly to share strategies for closing opportunity gaps in our city’s most challenged schools. Through this network, we’ve already piloted a mentorship program connecting new administrators with veteran CPS leaders—resulting in a 30% reduction in turnover among first-year principals in participating schools. This work demonstrates my ability to foster collaborative leadership that drives sustainable change, exactly the skillset this scholarship seeks to cultivate.</w:t>
      </w:r>
    </w:p>
    <w:p>
      <w:pPr>
        <w:pStyle w:val="BodyText"/>
      </w:pPr>
      <w:r>
        <w:t xml:space="preserve">The Urban Education Administrator Scholarship is crucial for my growth because Chicago’s public school system faces a critical shortage of culturally competent administrators who understand our city’s history of segregation and its present-day manifestations. While I have secured partial funding through my school district’s tuition reimbursement program, the remaining costs ($8,500) would prevent me from enrolling in DePaul’s intensive summer residency program—where I’ll learn from Chicago-based experts on topics like "Funding Equity in Urban Districts" and "Restorative Justice Implementation." Without this scholarship, I cannot access these specialized curricula essential for effective leadership in our city.</w:t>
      </w:r>
    </w:p>
    <w:p>
      <w:pPr>
        <w:pStyle w:val="BodyText"/>
      </w:pPr>
      <w:r>
        <w:t xml:space="preserve">Chicago is not just where I work—it is where my family has lived for three generations. My grandfather taught at DuSable High School, and my mother served as a CPS curriculum specialist. This legacy fuels my determination to ensure that every child in Chicago, regardless of zip code, receives the high-quality education they deserve. As an Education Administrator in Chicago’s public schools, I will advocate for policies that prioritize early literacy investments (a critical need highlighted in the 2023 CPS Literacy Gap Report) and support teachers through meaningful professional development—especially for those working in schools with 95%+ poverty rates.</w:t>
      </w:r>
    </w:p>
    <w:p>
      <w:pPr>
        <w:pStyle w:val="BodyText"/>
      </w:pPr>
      <w:r>
        <w:t xml:space="preserve">I envision a future where Chicago’s schools are recognized not as obstacles but as community anchors that nurture the next generation of Black, Brown, and immigrant leaders. With this scholarship, I will complete my degree in 2025 and return to CPS leadership with advanced skills in data-driven decision-making for urban contexts. More importantly, I will become a mentor to other aspiring Chicago administrators—particularly those from historically marginalized backgrounds—as part of the scholarship program’s alumni network.</w:t>
      </w:r>
    </w:p>
    <w:p>
      <w:pPr>
        <w:pStyle w:val="BodyText"/>
      </w:pPr>
      <w:r>
        <w:t xml:space="preserve">Thank you for considering my application. I am eager to contribute my passion, experience, and strategic vision to Chicago’s educational advancement. This scholarship is not merely an opportunity for me—it is a catalyst for transforming how we serve our students in the United States’ third-largest school district. I welcome the chance to discuss how my goals align with your mission during an interview.</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Education Administrator</dc:title>
  <dc:creator/>
  <dc:language>en</dc:language>
  <cp:keywords/>
  <dcterms:created xsi:type="dcterms:W3CDTF">2026-07-23T16:23:11Z</dcterms:created>
  <dcterms:modified xsi:type="dcterms:W3CDTF">2026-07-23T16:23:11Z</dcterms:modified>
</cp:coreProperties>
</file>

<file path=docProps/custom.xml><?xml version="1.0" encoding="utf-8"?>
<Properties xmlns="http://schemas.openxmlformats.org/officeDocument/2006/custom-properties" xmlns:vt="http://schemas.openxmlformats.org/officeDocument/2006/docPropsVTypes"/>
</file>