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United States Miami</w:t>
      </w:r>
    </w:p>
    <w:bookmarkEnd w:id="20"/>
    <w:p>
      <w:pPr>
        <w:pStyle w:val="BodyText"/>
      </w:pPr>
      <w:r>
        <w:t xml:space="preserve">October 26, 2023</w:t>
      </w:r>
    </w:p>
    <w:p>
      <w:pPr>
        <w:pStyle w:val="BodyText"/>
      </w:pPr>
      <w:r>
        <w:t xml:space="preserve">Admissions Committee</w:t>
      </w:r>
      <w:r>
        <w:br/>
      </w:r>
      <w:r>
        <w:t xml:space="preserve">Miami Metropolitan Scholarship Foundation</w:t>
      </w:r>
      <w:r>
        <w:br/>
      </w:r>
      <w:r>
        <w:t xml:space="preserve">1501 Biscayne Boulevard, Suite 800</w:t>
      </w:r>
      <w:r>
        <w:br/>
      </w:r>
      <w:r>
        <w:t xml:space="preserve">Miami, FL 33132</w:t>
      </w:r>
    </w:p>
    <w:bookmarkStart w:id="21" w:name="X8e8789f644659e9d687b7bb6f471413bd9dfe77"/>
    <w:p>
      <w:pPr>
        <w:pStyle w:val="Heading2"/>
      </w:pPr>
      <w:r>
        <w:t xml:space="preserve">Subject: Application for Education Administrator Scholarship to Advance Equity in United States Miami Schools</w:t>
      </w:r>
    </w:p>
    <w:bookmarkEnd w:id="21"/>
    <w:p>
      <w:pPr>
        <w:pStyle w:val="FirstParagraph"/>
      </w:pPr>
      <w:r>
        <w:t xml:space="preserve">Dear Esteemed Members of the Scholarship Committee,</w:t>
      </w:r>
    </w:p>
    <w:p>
      <w:pPr>
        <w:pStyle w:val="BodyText"/>
      </w:pPr>
      <w:r>
        <w:t xml:space="preserve">With profound enthusiasm and unwavering commitment to educational transformation, I am writing to submit my formal application for the prestigious Education Administrator Scholarship. As an aspiring leader dedicated to reshaping educational landscapes in our vibrant communities, I seek this vital financial support to complete my Master of Education in Educational Leadership at Florida International University—a program meticulously designed to cultivate future administrators for the unique challenges and opportunities of United States Miami.</w:t>
      </w:r>
    </w:p>
    <w:p>
      <w:pPr>
        <w:pStyle w:val="BodyText"/>
      </w:pPr>
      <w:r>
        <w:t xml:space="preserve">My journey toward educational leadership began over a decade ago as a bilingual elementary teacher in Miami-Dade County Public Schools, where I witnessed firsthand how systemic inequities disproportionately impacted our immigrant communities. In this role, I implemented culturally responsive curricula that increased student engagement by 42% and reduced disciplinary incidents by 31% within two years. These experiences ignited my passion for administrative leadership—a path I am now committed to pursuing through advanced study. The Education Administrator scholarship represents not merely financial assistance, but a transformative catalyst for my mission to become an equity-centered leader in Miami's schools.</w:t>
      </w:r>
    </w:p>
    <w:p>
      <w:pPr>
        <w:pStyle w:val="BodyText"/>
      </w:pPr>
      <w:r>
        <w:t xml:space="preserve">What distinguishes my candidacy is my deep contextual understanding of United States Miami's educational ecosystem. Having grown up in the historically underserved neighborhood of Little Havana, I've navigated the complexities of dual-language education and community-based learning environments where 78% of students qualify for free/reduced lunch. This lived experience informs my administrative philosophy: effective leadership must be rooted in cultural humility and community partnership. In my current role as Department Chair at Liberty City Charter School, I spearheaded a district-wide mentorship program connecting 120+ teachers with culturally competent community resources—demonstrating how strategic partnerships between schools and neighborhood organizations can elevate student outcomes by 27% in high-need areas.</w:t>
      </w:r>
    </w:p>
    <w:p>
      <w:pPr>
        <w:pStyle w:val="BodyText"/>
      </w:pPr>
      <w:r>
        <w:t xml:space="preserve">I am particularly drawn to the Miami Metropolitan Scholarship Foundation's mission of developing leaders who "transform education through community collaboration." My academic trajectory aligns precisely with this vision. My undergraduate work in Multilingual Education (University of Miami, GPA: 3.8/4.0) was dedicated to researching how culturally sustaining pedagogy impacts graduation rates for Latinx students—a project later adopted by three Miami-Dade schools as part of their equity initiatives. Now, I seek the Master's program at FIU because its curriculum uniquely addresses the specific needs of South Florida: courses on "Urban School Finance in Metropolitan Contexts" and "Culturally Responsive Leadership in Diverse Communities" are directly applicable to our region's challenges. The scholarship would enable me to enroll full-time while continuing my service as a teacher-leader, ensuring immediate application of theoretical knowledge to real-world problems.</w:t>
      </w:r>
    </w:p>
    <w:p>
      <w:pPr>
        <w:pStyle w:val="BodyText"/>
      </w:pPr>
      <w:r>
        <w:t xml:space="preserve">My vision for Miami's educational future centers on three pillars that align with the foundation's strategic priorities: 1) Creating sustainable pathways for first-generation educators from underserved communities; 2) Developing data-driven frameworks to address achievement gaps in English Language Learners; and 3) Building school-community hubs that integrate academic support with social services. I have already begun implementing this vision through my work with the Coalition for Miami Student Success—a partnership between five public schools, the City of Miami's Office of Community Development, and local nonprofits. This initiative has successfully connected over 1,200 families to health services and after-school programs, demonstrating how education administration can be a vehicle for holistic community wellness.</w:t>
      </w:r>
    </w:p>
    <w:p>
      <w:pPr>
        <w:pStyle w:val="BodyText"/>
      </w:pPr>
      <w:r>
        <w:t xml:space="preserve">As I consider the critical role of an Education Administrator in United States Miami today, I recognize that our city's diversity—where 73% of students speak a language other than English at home—demands leaders who can navigate complex cultural dynamics while driving academic excellence. My research on "Culturally Mediated Leadership Practices in South Florida" (currently under review for publication in the *Journal of Urban Education*) reveals that schools with administrators from similar cultural backgrounds demonstrate 35% higher student trust and 29% greater teacher retention. This evidence fuels my determination to become an administrator who not only understands our students' realities but can authentically advocate for their needs at district level.</w:t>
      </w:r>
    </w:p>
    <w:p>
      <w:pPr>
        <w:pStyle w:val="BodyText"/>
      </w:pPr>
      <w:r>
        <w:t xml:space="preserve">I am acutely aware of the scholarship's competitive nature, which is why I have prepared a comprehensive professional development plan. Upon completing my degree with this support, I will assume the role of Assistant Principal at a Title I school in North Miami—where 85% of students are from low-income households. My immediate goal is to implement an integrated student support model mirroring the successful frameworks we've piloted through the Coalition for Miami Student Success. Long-term, I aspire to become a District Level Education Administrator with the Miami-Dade County Public Schools, where I can scale these community-centered approaches across 30+ schools serving our most vulnerable populations.</w:t>
      </w:r>
    </w:p>
    <w:p>
      <w:pPr>
        <w:pStyle w:val="BodyText"/>
      </w:pPr>
      <w:r>
        <w:t xml:space="preserve">The transformative power of this scholarship extends beyond my personal advancement. As an Education Administrator candidate committed to United States Miami's future, I represent a critical pipeline for leadership development in communities that have historically been excluded from administrative roles. Your investment will directly empower me to develop evidence-based practices that can be replicated across our district, ultimately contributing to Miami's goal of achieving 100% graduation rates by 2030—a target currently lagging at 86% for students of color.</w:t>
      </w:r>
    </w:p>
    <w:p>
      <w:pPr>
        <w:pStyle w:val="BodyText"/>
      </w:pPr>
      <w:r>
        <w:t xml:space="preserve">My professional references—Dr. Elena Rodriguez (Director, FIU College of Education), Mr. Carlos Mendez (Superintendent, Miami-Dade County Public Schools), and Ms. Jasmine Thompson (Principal, Liberty City Charter School)—will attest to my leadership capabilities and community commitment. I have attached my complete application package including transcripts, recommendation letters, and a detailed budget outlining how the scholarship funds will be utilized for tuition, educational materials related to urban education administration, and travel to Miami's Department of Education leadership workshops.</w:t>
      </w:r>
    </w:p>
    <w:p>
      <w:pPr>
        <w:pStyle w:val="BodyText"/>
      </w:pPr>
      <w:r>
        <w:t xml:space="preserve">Thank you for considering this Scholarship Application Letter with the gravity it deserves. I am confident that my lived experience in United States Miami, combined with my academic rigor and community-centered leadership approach, positions me to be an exemplary recipient who will honor this investment through measurable impact. I welcome the opportunity to discuss how my vision aligns with your mission during an interview at your earliest convenience.</w:t>
      </w:r>
    </w:p>
    <w:p>
      <w:pPr>
        <w:pStyle w:val="BodyText"/>
      </w:pPr>
      <w:r>
        <w:t xml:space="preserve">Sincerely,</w:t>
      </w:r>
    </w:p>
    <w:p>
      <w:pPr>
        <w:pStyle w:val="BodyText"/>
      </w:pPr>
      <w:r>
        <w:t xml:space="preserve">María Elena Santos</w:t>
      </w:r>
    </w:p>
    <w:p>
      <w:pPr>
        <w:pStyle w:val="BodyText"/>
      </w:pPr>
      <w:r>
        <w:t xml:space="preserve">1234 Coral Way, Apt. 10B</w:t>
      </w:r>
      <w:r>
        <w:br/>
      </w:r>
      <w:r>
        <w:t xml:space="preserve">Miami, FL 33145</w:t>
      </w:r>
      <w:r>
        <w:br/>
      </w:r>
      <w:r>
        <w:t xml:space="preserve">maria.santos@email.com | (305) 555-7890</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Scholarship Application Letter (1), Education Administrator (3), United States Miami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2025-12-12T03:41:51Z</dcterms:created>
  <dcterms:modified xsi:type="dcterms:W3CDTF">2025-12-12T03:41:51Z</dcterms:modified>
</cp:coreProperties>
</file>

<file path=docProps/custom.xml><?xml version="1.0" encoding="utf-8"?>
<Properties xmlns="http://schemas.openxmlformats.org/officeDocument/2006/custom-properties" xmlns:vt="http://schemas.openxmlformats.org/officeDocument/2006/docPropsVTypes"/>
</file>