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1" w:name="X5bc682da8b941c2d56308552297ddf0ec8f332f"/>
    <w:p>
      <w:pPr>
        <w:pStyle w:val="Heading1"/>
      </w:pPr>
      <w:r>
        <w:t xml:space="preserve">Scholarship Application Letter for Advanced Studies in Electrical Engineering at Guangzhou Institutions</w:t>
      </w:r>
    </w:p>
    <w:p>
      <w:pPr>
        <w:pStyle w:val="FirstParagraph"/>
      </w:pPr>
      <w:r>
        <w:t xml:space="preserve">Date: October 26, 2023</w:t>
      </w:r>
    </w:p>
    <w:p>
      <w:pPr>
        <w:pStyle w:val="BodyText"/>
      </w:pPr>
      <w:r>
        <w:t xml:space="preserve">Admissions Committee</w:t>
      </w:r>
      <w:r>
        <w:br/>
      </w:r>
      <w:r>
        <w:t xml:space="preserve">International Scholarship Program</w:t>
      </w:r>
      <w:r>
        <w:br/>
      </w:r>
      <w:r>
        <w:t xml:space="preserve">South China University of Technology (SCUT)</w:t>
      </w:r>
      <w:r>
        <w:br/>
      </w:r>
      <w:r>
        <w:t xml:space="preserve">Guangzhou, Guangdong Province, China</w:t>
      </w:r>
    </w:p>
    <w:bookmarkStart w:id="20" w:name="Xd6843345b85706785b0966dc77e4d1061dc9342"/>
    <w:p>
      <w:pPr>
        <w:pStyle w:val="Heading2"/>
      </w:pPr>
      <w:r>
        <w:t xml:space="preserve">Dear Esteemed Members of the Scholarship Selection Committee,</w:t>
      </w:r>
    </w:p>
    <w:p>
      <w:pPr>
        <w:pStyle w:val="FirstParagraph"/>
      </w:pPr>
      <w:r>
        <w:t xml:space="preserve">It is with profound enthusiasm and deep respect for China's technological advancement that I submit this Scholarship Application Letter for the prestigious International Master’s Program in Electrical Engineering at South China University of Technology (SCUT) in Guangzhou. As a dedicated Electrical Engineer with a strong academic foundation and clear vision, I am eager to contribute to Guangzhou's emergence as a global hub for sustainable energy innovation through advanced research and technical expertise.</w:t>
      </w:r>
    </w:p>
    <w:p>
      <w:pPr>
        <w:pStyle w:val="BodyText"/>
      </w:pPr>
      <w:r>
        <w:t xml:space="preserve">My journey in electrical engineering began during my undergraduate studies at [Your University], where I specialized in power systems and renewable energy integration. My capstone project, "AI-Driven Load Forecasting for Urban Microgrids," earned recognition for optimizing energy distribution efficiency by 22% in simulated metropolitan environments. This work directly aligns with Guangzhou’s strategic focus on smart city development under its 14th Five-Year Plan, which prioritizes intelligent power networks to support China's carbon neutrality goals by 2060. I am particularly drawn to SCUT’s State Key Laboratory of Alternative Electrical Power System with Renewable Energy Sources—a facility renowned for its cutting-edge research in grid stability and distributed energy resources, precisely the domain where Guangzhou faces critical challenges due to its dense urban infrastructure and rapid industrialization.</w:t>
      </w:r>
    </w:p>
    <w:p>
      <w:pPr>
        <w:pStyle w:val="BodyText"/>
      </w:pPr>
      <w:r>
        <w:t xml:space="preserve">Guangzhou’s significance as a pivotal economic engine in South China makes it an unparalleled location for advanced electrical engineering studies. As one of China’s top 10 most populous cities and a central node in the Greater Bay Area initiative, Guangzhou demands innovative solutions for energy resilience, especially given its reliance on manufacturing and logistics sectors that consume over 40% of the region's electricity. My proposed research—developing adaptive control algorithms for solar-wind hybrid microgrids—addresses this need head-on. I have already engaged with industry partners in Guangdong Province who face real-world hurdles in grid integration, confirming the immediate applicability of such work to Guangzhou’s energy transition roadmap.</w:t>
      </w:r>
    </w:p>
    <w:p>
      <w:pPr>
        <w:pStyle w:val="BodyText"/>
      </w:pPr>
      <w:r>
        <w:t xml:space="preserve">The Electrical Engineering program at SCUT offers the exact academic environment I seek. Professor Zhang’s pioneering work on fault-tolerant power distribution systems mirrors my research interests, while SCUT’s partnership with Guangdong Power Grid Corporation provides direct access to field data from Guangzhou’s smart grid pilot zones. This synergy between academia and industry—central to China's "Made in China 2025" strategy—is vital for translating theoretical knowledge into solutions that empower cities like Guangzhou. My technical proficiency in MATLAB/Simulink, PSCAD, and Python for power system analysis positions me to immediately contribute to ongoing projects within SCUT’s Department of Electrical Engineering.</w:t>
      </w:r>
    </w:p>
    <w:p>
      <w:pPr>
        <w:pStyle w:val="BodyText"/>
      </w:pPr>
      <w:r>
        <w:t xml:space="preserve">Beyond academics, I am committed to embracing Guangzhou’s cultural and professional landscape. Having completed an intensive Mandarin course (HSK Level 5), I actively engage with Chinese engineering communities through platforms like the China Electrical Engineering Society. My volunteer work at a solar energy cooperative in my home country taught me the importance of cross-cultural technical collaboration—skills essential for working effectively within Guangzhou’s diverse industrial ecosystem. I understand that success in electrical engineering today requires not just technical mastery, but also an understanding of local infrastructure priorities and regulatory frameworks, which Guangzhou exemplifies through initiatives like its Green Energy Innovation Park.</w:t>
      </w:r>
    </w:p>
    <w:p>
      <w:pPr>
        <w:pStyle w:val="BodyText"/>
      </w:pPr>
      <w:r>
        <w:t xml:space="preserve">This scholarship is more than financial support; it is an investment in my ability to bridge global engineering knowledge with Guangzhou’s unique developmental context. Without this opportunity, I would face significant barriers to accessing SCUT’s specialized facilities and industry partnerships, particularly given my background as an international student from a developing nation. With the Scholarship Application Letter serving as proof of my commitment, I pledge to fully immerse myself in Guangzhou’s technological community, sharing insights from my experience while learning from China’s leadership in renewable energy deployment.</w:t>
      </w:r>
    </w:p>
    <w:p>
      <w:pPr>
        <w:pStyle w:val="BodyText"/>
      </w:pPr>
      <w:r>
        <w:t xml:space="preserve">My long-term vision is to establish a research center at SCUT focused on urban energy resilience, directly supporting Guangzhou’s goal to become a "Zero-Carbon City" by 2035. I aim to develop scalable models for integrating rooftop solar with EV charging networks—critical for Guangzhou’s plan to deploy 1 million electric vehicles across its metro area. This aligns perfectly with the National Energy Administration’s directive for cities of Guangzhou’s scale to pioneer such transitions, making my proposed research both timely and strategically vital.</w:t>
      </w:r>
    </w:p>
    <w:p>
      <w:pPr>
        <w:pStyle w:val="BodyText"/>
      </w:pPr>
      <w:r>
        <w:t xml:space="preserve">The opportunity to study Electrical Engineering in China Guangzhou represents a transformative convergence of my professional ambitions and China's technological mission. SCUT’s world-class infrastructure, coupled with Guangzhou’s dynamic industrial ecosystem, provides the ideal crucible for developing solutions that will power not only cities but also sustainable futures. I am prepared to leverage this scholarship with relentless dedication, contributing meaningfully to your institution while absorbing the rich technical and cultural heritage of this remarkable city.</w:t>
      </w:r>
    </w:p>
    <w:p>
      <w:pPr>
        <w:pStyle w:val="BodyText"/>
      </w:pPr>
      <w:r>
        <w:t xml:space="preserve">Thank you for considering my Scholarship Application Letter. I welcome the opportunity to discuss how my background in Electrical Engineering, passion for sustainable energy systems, and commitment to Guangzhou’s technological advancement align with your program’s mission. I have attached all required documents and look forward to your positive response.</w:t>
      </w:r>
    </w:p>
    <w:p>
      <w:pPr>
        <w:pStyle w:val="BodyText"/>
      </w:pPr>
      <w:r>
        <w:t xml:space="preserve">Sincerely,</w:t>
      </w:r>
    </w:p>
    <w:p>
      <w:pPr>
        <w:pStyle w:val="BodyText"/>
      </w:pPr>
      <w:r>
        <w:t xml:space="preserve">[Your Full Name]</w:t>
      </w:r>
      <w:r>
        <w:br/>
      </w:r>
      <w:r>
        <w:t xml:space="preserve">Electrical Engineering Student (Master’s Candidate)</w:t>
      </w:r>
      <w:r>
        <w:br/>
      </w:r>
      <w:r>
        <w:t xml:space="preserve">[Your University]</w:t>
      </w:r>
    </w:p>
    <w:p>
      <w:pPr>
        <w:pStyle w:val="BodyText"/>
      </w:pPr>
      <w:r>
        <w:rPr>
          <w:bCs/>
          <w:b/>
        </w:rPr>
        <w:t xml:space="preserve">Key Integration Highlights:</w:t>
      </w:r>
    </w:p>
    <w:p>
      <w:pPr>
        <w:numPr>
          <w:ilvl w:val="0"/>
          <w:numId w:val="1001"/>
        </w:numPr>
        <w:pStyle w:val="Compact"/>
      </w:pPr>
      <w:r>
        <w:t xml:space="preserve">Direct references to "Scholarship Application Letter" as the document's purpose</w:t>
      </w:r>
    </w:p>
    <w:p>
      <w:pPr>
        <w:numPr>
          <w:ilvl w:val="0"/>
          <w:numId w:val="1001"/>
        </w:numPr>
        <w:pStyle w:val="Compact"/>
      </w:pPr>
      <w:r>
        <w:t xml:space="preserve">Specific focus on "Electrical Engineer" capabilities (AI forecasting, microgrids, power systems)</w:t>
      </w:r>
    </w:p>
    <w:p>
      <w:pPr>
        <w:numPr>
          <w:ilvl w:val="0"/>
          <w:numId w:val="1001"/>
        </w:numPr>
        <w:pStyle w:val="Compact"/>
      </w:pPr>
      <w:r>
        <w:t xml:space="preserve">"China Guangzhou" emphasized through location-specific initiatives (Greater Bay Area, Green Energy Innovation Park)</w:t>
      </w:r>
    </w:p>
    <w:p>
      <w:pPr>
        <w:numPr>
          <w:ilvl w:val="0"/>
          <w:numId w:val="1001"/>
        </w:numPr>
        <w:pStyle w:val="Compact"/>
      </w:pPr>
      <w:r>
        <w:t xml:space="preserve">Alignment with Guangzhou’s energy transition goals and SCUT’s research strengths</w:t>
      </w:r>
    </w:p>
    <w:p>
      <w:pPr>
        <w:numPr>
          <w:ilvl w:val="0"/>
          <w:numId w:val="1001"/>
        </w:numPr>
        <w:pStyle w:val="Compact"/>
      </w:pPr>
      <w:r>
        <w:t xml:space="preserve">Word count: 852 words (exceeding minimum requirement)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2026-07-22T12:10:01Z</dcterms:created>
  <dcterms:modified xsi:type="dcterms:W3CDTF">2026-07-22T12:10:01Z</dcterms:modified>
</cp:coreProperties>
</file>

<file path=docProps/custom.xml><?xml version="1.0" encoding="utf-8"?>
<Properties xmlns="http://schemas.openxmlformats.org/officeDocument/2006/custom-properties" xmlns:vt="http://schemas.openxmlformats.org/officeDocument/2006/docPropsVTypes"/>
</file>