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Bangalore</w:t>
      </w:r>
    </w:p>
    <w:bookmarkStart w:id="21" w:name="X83224cbff4a956e15214165ad328d80daa2e490"/>
    <w:p>
      <w:pPr>
        <w:pStyle w:val="Heading1"/>
      </w:pPr>
      <w:r>
        <w:t xml:space="preserve">Scholarship Application Letter for Electrical Engineering Excellence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[Relevant Institution/University Name]</w:t>
      </w:r>
      <w:r>
        <w:br/>
      </w:r>
      <w:r>
        <w:t xml:space="preserve">Bangalore, Karnataka</w:t>
      </w:r>
      <w:r>
        <w:br/>
      </w:r>
      <w:r>
        <w:t xml:space="preserve">India</w:t>
      </w:r>
    </w:p>
    <w:bookmarkStart w:id="20" w:name="X2b66faf6012b441bf8241bcbe2f8622b7a021fc"/>
    <w:p>
      <w:pPr>
        <w:pStyle w:val="Heading2"/>
      </w:pPr>
      <w:r>
        <w:t xml:space="preserve">Subject: Formal Application for the [Scholarship Name] Scholarship - Electrical Engineering Student from Bangalore</w:t>
      </w:r>
    </w:p>
    <w:p>
      <w:pPr>
        <w:pStyle w:val="FirstParagraph"/>
      </w:pPr>
      <w:r>
        <w:t xml:space="preserve">Dear Esteemed Scholarship Committee,</w:t>
      </w:r>
    </w:p>
    <w:p>
      <w:pPr>
        <w:pStyle w:val="BodyText"/>
      </w:pPr>
      <w:r>
        <w:t xml:space="preserve">It is with profound enthusiasm and unwavering dedication that I submit my application for the prestigious [Scholarship Name] scholarship. As a final-year undergraduate Electrical Engineering student at BMS College of Engineering, Bangalore, I am writing this Scholarship Application Letter to formally express my commitment to advancing the field of electrical engineering within India's rapidly evolving technological landscape. My journey in electrical engineering has been deeply shaped by Bangalore's dynamic ecosystem—a city synonymous with innovation where I have witnessed firsthand how cutting-edge power systems and sustainable technologies are transforming urban living.</w:t>
      </w:r>
    </w:p>
    <w:p>
      <w:pPr>
        <w:pStyle w:val="BodyText"/>
      </w:pPr>
      <w:r>
        <w:t xml:space="preserve">Bangalore, often termed the "Silicon Valley of India," has been my academic and professional crucible. My decision to pursue Electrical Engineering was cemented during my high school internship at a renewable energy startup in Electronic City, Bangalore. There, I observed engineers designing solar microgrids for underserved neighborhoods—a project that directly addressed Karnataka's energy access challenges while aligning with India's national goal of achieving 500 GW renewable capacity by 2030. This experience ignited my passion for sustainable power systems and solidified my resolve to become an Electrical Engineer who bridges technical innovation with social impact. My academic trajectory reflects this commitment: I maintain a CGPA of 3.8/4.0, consistently ranking among the top 5% in my cohort through rigorous coursework in Power Systems, Embedded Control, and Smart Grid Technologies.</w:t>
      </w:r>
    </w:p>
    <w:p>
      <w:pPr>
        <w:pStyle w:val="BodyText"/>
      </w:pPr>
      <w:r>
        <w:t xml:space="preserve">My most significant project—'Solar-Powered Microgrid for Rural Bengaluru'—demonstrates how I channel Bangalore's entrepreneurial spirit into tangible solutions. Collaborating with faculty from the Indian Institute of Science (IISc), Bangalore, my team designed a low-cost, IoT-enabled microgrid to provide reliable electricity to 15 households in a peri-urban slum near Nandi Hills. We integrated solar PV with battery storage and developed a remote monitoring system using Raspberry Pi. This initiative not only earned us the</w:t>
      </w:r>
      <w:r>
        <w:t xml:space="preserve"> </w:t>
      </w:r>
      <w:r>
        <w:rPr>
          <w:iCs/>
          <w:i/>
        </w:rPr>
        <w:t xml:space="preserve">Best Innovation Award</w:t>
      </w:r>
      <w:r>
        <w:t xml:space="preserve"> </w:t>
      </w:r>
      <w:r>
        <w:t xml:space="preserve">at the Karnataka State Engineering Student Symposium but also deepened my understanding of India's unique grid challenges—from high transmission losses to the integration of decentralized renewable sources in urban-rural contexts. As an Electrical Engineer, I recognize that Bangalore’s growth demands engineers who understand both global best practices and local operational realities.</w:t>
      </w:r>
    </w:p>
    <w:p>
      <w:pPr>
        <w:pStyle w:val="BodyText"/>
      </w:pPr>
      <w:r>
        <w:t xml:space="preserve">Financial constraints remain a significant barrier to my professional development. My parents, both government school teachers in rural Karnataka, face mounting expenses due to my mother's chronic health condition. While I’ve managed part-time work at a Bangalore-based EV charging infrastructure startup (where I assisted in designing AC/DC converters for new installations), scholarship funding is essential to cover critical costs such as IEEE membership fees for professional development, travel to the International Conference on Power Electronics in Mumbai, and advanced simulation software licenses required for my thesis on 'AI-Optimized Distribution Networks.' Without this support, I would be unable to complete my research or access global knowledge networks that are vital for an Electrical Engineer committed to India's energy transition.</w:t>
      </w:r>
    </w:p>
    <w:p>
      <w:pPr>
        <w:pStyle w:val="BodyText"/>
      </w:pPr>
      <w:r>
        <w:t xml:space="preserve">Bangalore’s transformation into a smart city hub makes this scholarship indispensable. The city’s ambitious initiatives—such as the Smart City Mission and Karnataka's Solar Energy Policy—demand engineers who can innovate within complex urban environments. My goal is to join companies like Tata Power or ABB India, Bangalore, where I will contribute to projects like the Bangalore Metro’s electrification or AI-driven grid management systems. However, this requires specialized training beyond standard curricula: I aim to pursue a master's degree in Smart Power Systems with a focus on predictive analytics—something only possible with financial backing. This Scholarship Application Letter is not merely a request for funds; it is an investment in an Electrical Engineer who will actively contribute to Bangalore’s vision of sustainable urbanization and India’s clean energy future.</w:t>
      </w:r>
    </w:p>
    <w:p>
      <w:pPr>
        <w:pStyle w:val="BodyText"/>
      </w:pPr>
      <w:r>
        <w:t xml:space="preserve">My leadership extends beyond academics. I co-founded 'ElectroWise,' a volunteer initiative at BMS College that provides free electrical safety workshops for local communities in Koramangala, Bangalore. Over 500 residents have benefited from our sessions on circuit protection and energy conservation—directly addressing India's high incidence of electrical fires in informal settlements. This experience taught me that engineering excellence must be coupled with community-centric design—a principle I will carry forward as a professional Electrical Engineer.</w:t>
      </w:r>
    </w:p>
    <w:p>
      <w:pPr>
        <w:pStyle w:val="BodyText"/>
      </w:pPr>
      <w:r>
        <w:t xml:space="preserve">Moreover, Bangalore’s collaborative spirit has shaped my perspective. I regularly attend IEEE Bangalore Section meetups and participate in hackathons like the 'Energy Innovation Challenge' hosted by the National Power Training Institute (NPTI), Hyderabad (with strong Bangalore participation). These interactions have connected me with mentors who emphasize that India’s electrical engineering challenges—ranging from grid stability to electrifying rural areas—require homegrown talent. As a native of Bangalore, I am uniquely positioned to understand these nuances and develop context-specific solutions.</w:t>
      </w:r>
    </w:p>
    <w:p>
      <w:pPr>
        <w:pStyle w:val="BodyText"/>
      </w:pPr>
      <w:r>
        <w:t xml:space="preserve">In closing, this Scholarship Application Letter represents more than an academic pursuit; it embodies my commitment to transforming India’s energy infrastructure through the lens of an Electrical Engineer who has grown up amidst Bangalore’s technological renaissance. I have no doubt that with your support, I can become a leader who bridges the gap between laboratory innovation and real-world impact across Karnataka and beyond. Thank you for considering my application. I am eager to discuss how my skills in power electronics, grid integration, and community engagement align with your mission to empower future engineering leaders in India.</w:t>
      </w:r>
    </w:p>
    <w:p>
      <w:pPr>
        <w:pStyle w:val="BodyText"/>
      </w:pPr>
      <w:r>
        <w:t xml:space="preserve">Respectfully submitted,</w:t>
      </w:r>
    </w:p>
    <w:p>
      <w:pPr>
        <w:pStyle w:val="BodyText"/>
      </w:pPr>
      <w:r>
        <w:rPr>
          <w:bCs/>
          <w:b/>
        </w:rPr>
        <w:t xml:space="preserve">[Your Full Name]</w:t>
      </w:r>
      <w:r>
        <w:br/>
      </w:r>
      <w:r>
        <w:t xml:space="preserve">Final Year Student, Electrical Engineering</w:t>
      </w:r>
      <w:r>
        <w:br/>
      </w:r>
      <w:r>
        <w:t xml:space="preserve">BMS College of Engineering, Bangalore</w:t>
      </w:r>
      <w:r>
        <w:br/>
      </w:r>
      <w:r>
        <w:t xml:space="preserve">Contact: [Your Email] | [Your Phone Number]</w:t>
      </w:r>
      <w:r>
        <w:br/>
      </w:r>
      <w:r>
        <w:t xml:space="preserve">Student ID: [Your ID]</w:t>
      </w:r>
    </w:p>
    <w:p>
      <w:pPr>
        <w:pStyle w:val="BodyText"/>
      </w:pPr>
      <w:r>
        <w:t xml:space="preserve">*Note to Applicant:* Replace bracketed details ([ ]) with your specific information. Ensure all project names, university names, and financial details are verified before submission. Emphasize Bangalore-specific contexts (e.g., Nandi Hills location for rural projects) to strengthen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 - Bangalore</dc:title>
  <dc:creator/>
  <cp:keywords/>
  <dcterms:created xsi:type="dcterms:W3CDTF">2026-07-20T21:04:40Z</dcterms:created>
  <dcterms:modified xsi:type="dcterms:W3CDTF">2026-07-20T21:04:40Z</dcterms:modified>
</cp:coreProperties>
</file>

<file path=docProps/custom.xml><?xml version="1.0" encoding="utf-8"?>
<Properties xmlns="http://schemas.openxmlformats.org/officeDocument/2006/custom-properties" xmlns:vt="http://schemas.openxmlformats.org/officeDocument/2006/docPropsVTypes"/>
</file>