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697573789880a47c4132d8bfe301e5dca9b6b1"/>
    <w:p>
      <w:pPr>
        <w:pStyle w:val="Heading1"/>
      </w:pPr>
      <w:r>
        <w:t xml:space="preserve">Scholarship Application Letter: Pursuing Electrical Engineering Excellence in Ivory Coast Abidjan</w:t>
      </w:r>
    </w:p>
    <w:p>
      <w:pPr>
        <w:pStyle w:val="FirstParagraph"/>
      </w:pPr>
      <w:r>
        <w:t xml:space="preserve">Dear Esteemed Scholarship Committee,</w:t>
      </w:r>
    </w:p>
    <w:p>
      <w:pPr>
        <w:pStyle w:val="BodyText"/>
      </w:pPr>
      <w:r>
        <w:t xml:space="preserve">It is with profound enthusiasm and unwavering commitment to transforming my nation's future that I submit this Scholarship Application Letter, seeking financial support to pursue advanced studies in Electrical Engineering at the esteemed Université Félix Houphouët-Boigny (UFHB) in Abidjan, Ivory Coast. As a young Ivorian driven by the urgent need to address our country's energy challenges, I envision myself becoming a leading</w:t>
      </w:r>
      <w:r>
        <w:t xml:space="preserve"> </w:t>
      </w:r>
      <w:r>
        <w:rPr>
          <w:bCs/>
          <w:b/>
        </w:rPr>
        <w:t xml:space="preserve">Electrical Engineer</w:t>
      </w:r>
      <w:r>
        <w:t xml:space="preserve"> </w:t>
      </w:r>
      <w:r>
        <w:t xml:space="preserve">dedicated to building sustainable infrastructure that powers the vibrant city of Abidjan and strengthens the entire</w:t>
      </w:r>
      <w:r>
        <w:t xml:space="preserve"> </w:t>
      </w:r>
      <w:r>
        <w:rPr>
          <w:bCs/>
          <w:b/>
        </w:rPr>
        <w:t xml:space="preserve">Ivory Coast</w:t>
      </w:r>
      <w:r>
        <w:t xml:space="preserve">. This scholarship represents not merely an opportunity for personal academic growth, but a vital investment in solving critical energy access issues plaguing our rapidly developing nation.</w:t>
      </w:r>
    </w:p>
    <w:p>
      <w:pPr>
        <w:pStyle w:val="BodyText"/>
      </w:pPr>
      <w:r>
        <w:t xml:space="preserve">The energy landscape of the</w:t>
      </w:r>
      <w:r>
        <w:t xml:space="preserve"> </w:t>
      </w:r>
      <w:r>
        <w:rPr>
          <w:bCs/>
          <w:b/>
        </w:rPr>
        <w:t xml:space="preserve">Ivory Coast Abidjan</w:t>
      </w:r>
      <w:r>
        <w:t xml:space="preserve"> </w:t>
      </w:r>
      <w:r>
        <w:t xml:space="preserve">is at a pivotal crossroads. While Abidjan serves as the economic engine of West Africa with its bustling ports, expanding industries, and dense urban population, it faces persistent challenges: frequent load-shedding during peak demand periods, aging transmission infrastructure struggling to meet growth projections (projected at 6.5% annual GDP growth), and limited access to reliable power for many communities within the city's periphery. As an undergraduate student in Engineering Physics at the Lycée Classique d'Abidjan, I witnessed firsthand how energy instability cripples small businesses – a local tailoring shop where my sister works often closes early due to blackouts, losing vital income. This experience crystallized my resolve: to become an</w:t>
      </w:r>
      <w:r>
        <w:t xml:space="preserve"> </w:t>
      </w:r>
      <w:r>
        <w:rPr>
          <w:bCs/>
          <w:b/>
        </w:rPr>
        <w:t xml:space="preserve">Electrical Engineer</w:t>
      </w:r>
      <w:r>
        <w:t xml:space="preserve"> </w:t>
      </w:r>
      <w:r>
        <w:t xml:space="preserve">whose expertise directly contributes to modernizing Abidjan's grid, expanding renewable integration, and ensuring equitable energy access for all Ivorians.</w:t>
      </w:r>
    </w:p>
    <w:p>
      <w:pPr>
        <w:pStyle w:val="BodyText"/>
      </w:pPr>
      <w:r>
        <w:t xml:space="preserve">My academic journey has been meticulously focused on laying the groundwork for this mission. I graduated top of my class in Physics with a 3.85/4.0 GPA, specializing in power systems analysis and renewable energy fundamentals. My final-year project, "Assessing Solar PV Potential for Decentralized Microgrids in Abidjan's Suburban Zones," involved collaborating with the Abidjan Urban Planning Authority (AUPE) to model solar integration on rooftops of informal settlements near Adjame. This project, which earned me a distinction at the National Young Engineers Symposium, revealed that even modest solar deployments could significantly reduce peak grid strain in these areas while providing basic lighting and charging services – a tangible step towards energy justice in</w:t>
      </w:r>
      <w:r>
        <w:t xml:space="preserve"> </w:t>
      </w:r>
      <w:r>
        <w:rPr>
          <w:bCs/>
          <w:b/>
        </w:rPr>
        <w:t xml:space="preserve">Ivory Coast Abidjan</w:t>
      </w:r>
      <w:r>
        <w:t xml:space="preserve">. I am eager to deepen this work through UFHB's specialized MSc program in Power Systems and Sustainable Energy Engineering, where Professors like Dr. Kouakou Koffi (a renowned expert in West African grid resilience) lead cutting-edge research directly applicable to our national context.</w:t>
      </w:r>
    </w:p>
    <w:p>
      <w:pPr>
        <w:pStyle w:val="BodyText"/>
      </w:pPr>
      <w:r>
        <w:t xml:space="preserve">The significance of studying Electrical Engineering within the heart of Abidjan cannot be overstated. The city's dynamic environment offers an unparalleled living laboratory – from the massive Bingerville Solar Farm (Africa's largest single-site solar plant) to ongoing smart grid pilot projects with Eko Energy, Côte d'Ivoire's leading utility. Learning amidst these real-world challenges at UFHB, located in the academic hub of Cocody just minutes from Abidjan’s central business district, provides an irreplaceable advantage. I will have direct access to industry partners through the university’s strong ties with SONABEL (the national electricity company) and international organizations like the World Bank's Energy Access Program, which is actively supporting Ivory Coast's ambitious 2030 energy access targets. This proximity ensures my studies remain grounded in</w:t>
      </w:r>
      <w:r>
        <w:t xml:space="preserve"> </w:t>
      </w:r>
      <w:r>
        <w:rPr>
          <w:bCs/>
          <w:b/>
        </w:rPr>
        <w:t xml:space="preserve">Ivory Coast Abidjan</w:t>
      </w:r>
      <w:r>
        <w:t xml:space="preserve">'s specific technical, economic, and social realities – a crucial factor for developing effective solutions that are culturally appropriate and implementable.</w:t>
      </w:r>
    </w:p>
    <w:p>
      <w:pPr>
        <w:pStyle w:val="BodyText"/>
      </w:pPr>
      <w:r>
        <w:t xml:space="preserve">My aspiration extends far beyond technical expertise; I aim to become an innovator who bridges engineering excellence with community needs. I have volunteered with "Lumière pour tous" (Light for All), a local NGO installing solar lanterns in off-grid villages near the Comoe River basin, gaining invaluable insight into the human impact of energy poverty. This experience taught me that sustainable infrastructure must prioritize user-centric design and local capacity building – principles I will integrate into my future work as an</w:t>
      </w:r>
      <w:r>
        <w:t xml:space="preserve"> </w:t>
      </w:r>
      <w:r>
        <w:rPr>
          <w:bCs/>
          <w:b/>
        </w:rPr>
        <w:t xml:space="preserve">Electrical Engineer</w:t>
      </w:r>
      <w:r>
        <w:t xml:space="preserve">. The skills honed during this scholarship-funded program will empower me to design not just technically sound systems, but systems that are economically viable for Ivorian communities and aligned with the national vision of "Côte d'Ivoire Emerging 2025" (Vision 2025), which places energy security as a cornerstone for industrialization.</w:t>
      </w:r>
    </w:p>
    <w:p>
      <w:pPr>
        <w:pStyle w:val="BodyText"/>
      </w:pPr>
      <w:r>
        <w:t xml:space="preserve">Financial constraints pose the primary barrier to my academic advancement. While I have secured partial funding through my high school's merit program, the full cost of tuition, specialized software licensing, and essential fieldwork equipment exceeds my family's modest means. The proposed scholarship would alleviate this burden entirely, allowing me to fully dedicate myself to rigorous study and research without financial distraction – a necessity for mastering the complex systems required to serve Abidjan effectively. This investment would yield significant returns: I will return to Ivory Coast equipped with advanced skills in smart grid management, renewable energy integration, and grid modernization strategies directly applicable to Abidjan's infrastructure needs. My ultimate goal is to join SONABEL's Innovation Department or co-found a social enterprise focused on affordable microgrid solutions for urban fringe communities – precisely the type of talent</w:t>
      </w:r>
      <w:r>
        <w:t xml:space="preserve"> </w:t>
      </w:r>
      <w:r>
        <w:rPr>
          <w:bCs/>
          <w:b/>
        </w:rPr>
        <w:t xml:space="preserve">Ivory Coast Abidjan</w:t>
      </w:r>
      <w:r>
        <w:t xml:space="preserve"> </w:t>
      </w:r>
      <w:r>
        <w:t xml:space="preserve">desperately requires.</w:t>
      </w:r>
    </w:p>
    <w:p>
      <w:pPr>
        <w:pStyle w:val="BodyText"/>
      </w:pPr>
      <w:r>
        <w:t xml:space="preserve">In conclusion, this Scholarship Application Letter is my solemn pledge to leverage every opportunity presented by your support. I am not merely seeking an education; I am committing to becoming a transformative force within the engineering community of</w:t>
      </w:r>
      <w:r>
        <w:t xml:space="preserve"> </w:t>
      </w:r>
      <w:r>
        <w:rPr>
          <w:bCs/>
          <w:b/>
        </w:rPr>
        <w:t xml:space="preserve">Ivory Coast Abidjan</w:t>
      </w:r>
      <w:r>
        <w:t xml:space="preserve">. My academic rigor, hands-on experience addressing local energy gaps, and unwavering dedication to serving my nation position me as an ideal candidate. I have the drive, the vision, and now require only your belief in my potential to unlock it. Thank you for considering this application. I eagerly await the opportunity to discuss how my journey as a future Electrical Engineer can contribute meaningfully to building a brighter, more electrified future for Ivory Coast.</w:t>
      </w:r>
    </w:p>
    <w:p>
      <w:pPr>
        <w:pStyle w:val="BodyText"/>
      </w:pPr>
      <w:r>
        <w:t xml:space="preserve">Sincerely,</w:t>
      </w:r>
    </w:p>
    <w:p>
      <w:pPr>
        <w:pStyle w:val="BodyText"/>
      </w:pPr>
      <w:r>
        <w:t xml:space="preserve">Amadou Koné</w:t>
      </w:r>
    </w:p>
    <w:p>
      <w:pPr>
        <w:pStyle w:val="BodyText"/>
      </w:pPr>
      <w:r>
        <w:t xml:space="preserve">Student ID: UFHB-ENG2024-0897</w:t>
      </w:r>
    </w:p>
    <w:p>
      <w:pPr>
        <w:pStyle w:val="BodyText"/>
      </w:pPr>
      <w:r>
        <w:t xml:space="preserve">Email: amadou.kone@ufhb.ci | Phone: +225 07 56 34 18 91</w:t>
      </w:r>
    </w:p>
    <w:p>
      <w:pPr>
        <w:pStyle w:val="BodyText"/>
      </w:pPr>
      <w:r>
        <w:t xml:space="preserve">Abidjan, Ivory Coast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Ivory Coast Abidjan</dc:title>
  <dc:creator/>
  <dc:language>en</dc:language>
  <cp:keywords/>
  <dcterms:created xsi:type="dcterms:W3CDTF">2026-07-20T00:24:55Z</dcterms:created>
  <dcterms:modified xsi:type="dcterms:W3CDTF">2026-07-20T00:24:55Z</dcterms:modified>
</cp:coreProperties>
</file>

<file path=docProps/custom.xml><?xml version="1.0" encoding="utf-8"?>
<Properties xmlns="http://schemas.openxmlformats.org/officeDocument/2006/custom-properties" xmlns:vt="http://schemas.openxmlformats.org/officeDocument/2006/docPropsVTypes"/>
</file>