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bc12df9ed4a1d85fe0c1f68d9a6f1e8a6058f14"/>
    <w:p>
      <w:pPr>
        <w:pStyle w:val="Heading1"/>
      </w:pPr>
      <w:r>
        <w:t xml:space="preserve">Scholarship Application Letter for Electrical Engineering Studies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Royal Society of New Zealand</w:t>
      </w:r>
      <w:r>
        <w:br/>
      </w:r>
      <w:r>
        <w:t xml:space="preserve">Po Box 1614</w:t>
      </w:r>
      <w:r>
        <w:br/>
      </w:r>
      <w:r>
        <w:t xml:space="preserve">Wellington 6140</w:t>
      </w:r>
      <w:r>
        <w:br/>
      </w:r>
      <w:r>
        <w:t xml:space="preserve">New Zealand</w:t>
      </w:r>
    </w:p>
    <w:bookmarkStart w:id="20" w:name="Xab73bae59909a25fb35deffc6aed6b4e023e7f9"/>
    <w:p>
      <w:pPr>
        <w:pStyle w:val="Heading2"/>
      </w:pPr>
      <w:r>
        <w:t xml:space="preserve">Subject: Application for Scholarship to Pursue Electrical Engineering at Victoria University of Wellington</w:t>
      </w:r>
    </w:p>
    <w:p>
      <w:pPr>
        <w:pStyle w:val="FirstParagraph"/>
      </w:pPr>
      <w:r>
        <w:t xml:space="preserve">To the Esteemed Scholarship Committee,</w:t>
      </w:r>
    </w:p>
    <w:p>
      <w:pPr>
        <w:pStyle w:val="BodyText"/>
      </w:pPr>
      <w:r>
        <w:t xml:space="preserve">I am writing with profound enthusiasm to submit my Scholarship Application Letter for the International Student Excellence Award, enabling me to pursue a Master of Engineering (Electrical) at Victoria University of Wellington. As an aspiring Electrical Engineer with unwavering dedication to sustainable energy systems, I have long aspired to contribute meaningfully to New Zealand's evolving technological landscape. The unique academic environment and industry integration offered in New Zealand Wellington represent the ideal catalyst for my professional development, making this scholarship indispensable to my educational journey.</w:t>
      </w:r>
    </w:p>
    <w:p>
      <w:pPr>
        <w:pStyle w:val="BodyText"/>
      </w:pPr>
      <w:r>
        <w:t xml:space="preserve">My academic foundation began at the National University of Science and Technology in Islamabad, where I graduated with First-Class Honors in Electrical Engineering. My undergraduate thesis on "Smart Grid Integration of Renewable Energy Sources" earned departmental recognition for its innovative approach to optimizing solar-wind hybrid systems in developing economies. This project required me to design advanced power conversion topologies and implement real-time monitoring algorithms—skills directly relevant to New Zealand's national energy transition goals. I further strengthened my practical expertise through an internship at Pakistan's largest utility company, where I contributed to a 500MW grid modernization initiative, managing load-flow analysis software and collaborating with cross-functional teams on fault detection protocols.</w:t>
      </w:r>
    </w:p>
    <w:p>
      <w:pPr>
        <w:pStyle w:val="BodyText"/>
      </w:pPr>
      <w:r>
        <w:t xml:space="preserve">What particularly draws me to New Zealand Wellington is its unparalleled convergence of academic excellence and real-world application in electrical engineering. Victoria University of Wellington's School of Engineering stands at the forefront of renewable energy research, housing the Sustainable Energy Research Group (SERG) that collaborates with Transpower and Vector Limited on grid stability projects. The university’s specialized curriculum—particularly courses like Advanced Power Systems Analysis and Smart Grid Technologies—aligns precisely with my research interests in decentralized energy networks. Moreover, Wellington’s status as New Zealand's government and technology hub provides unparalleled access to industry leaders at the Energy Efficiency and Conservation Authority (EECA), the Electric Power Research Institute of New Zealand (EPRI-NZ), and emerging cleantech startups in the city's innovation district. I am particularly eager to contribute to Dr. Anna Johnson’s ongoing work on microgrid resilience, which directly supports Wellington’s commitment to becoming a carbon-neutral city by 2050.</w:t>
      </w:r>
    </w:p>
    <w:p>
      <w:pPr>
        <w:pStyle w:val="BodyText"/>
      </w:pPr>
      <w:r>
        <w:t xml:space="preserve">My professional vision extends beyond technical proficiency; I aim to become an Electrical Engineer who bridges community needs and technological innovation. During my undergraduate years, I founded "Power for All," a student initiative that deployed solar-powered charging stations in rural villages across Pakistan, serving over 12,000 residents. This experience taught me that sustainable engineering solutions require deep cultural understanding—a principle I intend to apply in New Zealand by collaborating with Māori communities on energy sovereignty projects. I am especially inspired by Wellington’s Te Tiriti o Waitangi-based energy policies and seek to learn from local partners like the Ngāti Toa Rangatira Trust on integrating Indigenous knowledge into grid development.</w:t>
      </w:r>
    </w:p>
    <w:p>
      <w:pPr>
        <w:pStyle w:val="BodyText"/>
      </w:pPr>
      <w:r>
        <w:t xml:space="preserve">Financial constraints represent a significant barrier to my academic aspirations in New Zealand. While I have secured partial funding through my university’s international scholarship program, it falls short of covering tuition, accommodation, and research materials for the two-year master's program. The International Student Excellence Award would alleviate this critical gap by covering 70% of my annual costs (approximately NZ$35,000), enabling me to fully immerse in academic and industry engagement without financial distraction. This investment would yield substantial returns: I project that upon graduation, I will contribute to New Zealand's clean energy sector through roles at companies like Meridian Energy or WEC Energy Group's Wellington office, while fostering international academic partnerships between Victoria University and my home country.</w:t>
      </w:r>
    </w:p>
    <w:p>
      <w:pPr>
        <w:pStyle w:val="BodyText"/>
      </w:pPr>
      <w:r>
        <w:t xml:space="preserve">My personal resilience is demonstrated by my journey from a rural Pakistani community where electricity access was intermittent to pursuing advanced engineering studies. I have consistently excelled academically despite limited resources—maintaining a 3.9/4.0 GPA while mentoring peers through electrical design workshops. As Vice President of the IEEE Student Chapter at my university, I organized regional competitions that attracted 200+ participants, showcasing leadership in technical education development. These experiences have honed my ability to thrive in diverse environments—essential for navigating New Zealand's multicultural academic community and contributing meaningfully to Wellington’s engineering ecosystem.</w:t>
      </w:r>
    </w:p>
    <w:p>
      <w:pPr>
        <w:pStyle w:val="BodyText"/>
      </w:pPr>
      <w:r>
        <w:t xml:space="preserve">I am confident that my technical foundation, community-oriented approach, and strategic alignment with Wellington's energy vision make me a compelling candidate for this scholarship. I have attached supporting documents including academic transcripts, letters of recommendation from my thesis advisor (Dr. Ali Raza) and industry supervisor (Mr. Farhan Khan), along with detailed research proposals aligned with Victoria University’s Sustainable Energy Research Group.</w:t>
      </w:r>
    </w:p>
    <w:p>
      <w:pPr>
        <w:pStyle w:val="BodyText"/>
      </w:pPr>
      <w:r>
        <w:t xml:space="preserve">My commitment to advancing electrical engineering in New Zealand Wellington extends beyond personal achievement—it is a promise to contribute to a sustainable future for all citizens of Aotearoa. I respectfully request the opportunity to join Victoria University of Wellington’s community as an Electrical Engineer-in-training, with your support transforming my academic potential into tangible impact. Thank you for considering this Scholarship Application Letter; I welcome the chance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(Excluding letterhead):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2026-07-23T17:26:50Z</dcterms:created>
  <dcterms:modified xsi:type="dcterms:W3CDTF">2026-07-23T17:26:50Z</dcterms:modified>
</cp:coreProperties>
</file>

<file path=docProps/custom.xml><?xml version="1.0" encoding="utf-8"?>
<Properties xmlns="http://schemas.openxmlformats.org/officeDocument/2006/custom-properties" xmlns:vt="http://schemas.openxmlformats.org/officeDocument/2006/docPropsVTypes"/>
</file>