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Xe24cad854909a6c706e01e57ebb3e4df09f7b08"/>
    <w:p>
      <w:pPr>
        <w:pStyle w:val="Heading1"/>
      </w:pPr>
      <w:r>
        <w:t xml:space="preserve">Scholarship Application Letter for Advanced Studies in Electrical Engineering at a Premier Institution in Barcelona, Spain</w:t>
      </w:r>
    </w:p>
    <w:p>
      <w:pPr>
        <w:pStyle w:val="FirstParagraph"/>
      </w:pPr>
      <w:r>
        <w:t xml:space="preserve">Dear Scholarship Selection Committee,</w:t>
      </w:r>
    </w:p>
    <w:p>
      <w:pPr>
        <w:pStyle w:val="BodyText"/>
      </w:pPr>
      <w:r>
        <w:t xml:space="preserve">It is with profound enthusiasm and deep respect for the academic excellence of Spanish engineering institutions that I submit this Scholarship Application Letter. As an aspiring Electrical Engineer dedicated to advancing sustainable energy systems, I am applying for full financial support to pursue my Master’s degree in Power Systems Engineering at a leading university in Barcelona, Spain. This application represents not merely a step toward academic achievement, but a strategic commitment to contributing meaningfully to Spain’s ambitious energy transition and Barcelona’s vision as a global hub for smart city innovation.</w:t>
      </w:r>
    </w:p>
    <w:p>
      <w:pPr>
        <w:pStyle w:val="BodyText"/>
      </w:pPr>
      <w:r>
        <w:t xml:space="preserve">My journey as an Electrical Engineer has been meticulously shaped by an unwavering passion for renewable integration and grid modernization. During my Bachelor’s studies in Electrical Engineering at [Your University Name], I consistently ranked among the top 5% of my cohort, specializing in power electronics, smart grid technologies, and photovoltaic system design. My final-year thesis, "Optimizing Distributed Solar Integration in Urban Microgrids Using AI-Driven Forecasting," earned departmental commendation for its practical applicability to Spain’s rapidly evolving energy landscape. I demonstrated how advanced modeling could reduce grid instability by 22% during peak solar generation hours—a finding directly relevant to Barcelona’s goal of achieving carbon neutrality by 2050. This project was not conducted in isolation; I collaborated with local utility partners in [Your City/Region], gaining firsthand insight into the technical and regulatory challenges faced when deploying renewable infrastructure in dense urban environments.</w:t>
      </w:r>
    </w:p>
    <w:p>
      <w:pPr>
        <w:pStyle w:val="BodyText"/>
      </w:pPr>
      <w:r>
        <w:t xml:space="preserve">Barcelona, Spain, is the undeniable epicenter of this transformative work. As a city recognized globally for its Smart City initiatives—such as the Barcelona Supercomputing Centre’s energy-efficient data centers and the city’s pioneering solar-powered street lighting networks—I see unparalleled opportunities to advance my skills. The University of Barcelona (UB), Polytechnic University of Catalonia (UPC), and Autonomous University of Barcelona (UAB) offer specialized programs in Sustainable Energy Systems, precisely aligning with my research interests. Specifically, Professor [Professor Name]’s work on "Grid Resilience in Mediterranean Climate Zones" at UPC resonates deeply with my thesis findings. I am eager to contribute to their ongoing projects and learn from faculty leading Spain’s efforts to harmonize EU renewable directives with local infrastructure realities.</w:t>
      </w:r>
    </w:p>
    <w:p>
      <w:pPr>
        <w:pStyle w:val="BodyText"/>
      </w:pPr>
      <w:r>
        <w:t xml:space="preserve">What sets Barcelona apart is its unique confluence of academic rigor, industrial innovation, and policy leadership. The city hosts key energy stakeholders like Iberdrola’s R&amp;D center, Siemens Energy Spain, and the Catalan Energy Agency (CEA), all actively pioneering solutions for urban energy challenges. My motivation to study in Spain Barcelona is rooted not only in these resources but also in the region’s cultural ethos of embracing technological progress while preserving community well-being—a balance essential for ethical Electrical Engineering. For instance, Barcelona’s recent mandate requiring 100% renewable energy for public buildings by 2035 demands engineers who understand both technical scalability and social impact. As a future Electrical Engineer, I aim to bridge this gap through solutions that are not only efficient but also inclusive and accessible to all residents.</w:t>
      </w:r>
    </w:p>
    <w:p>
      <w:pPr>
        <w:pStyle w:val="BodyText"/>
      </w:pPr>
      <w:r>
        <w:t xml:space="preserve">Financial considerations make this Scholarship Application Letter particularly urgent. While my family has supported my education thus far, the cost of living in Barcelona—including tuition, housing near campus (e.g., in the Eixample district for proximity to university facilities), and research materials—exceeds my current capacity. A scholarship would alleviate this burden and enable me to fully immerse myself in academic life without financial distraction. More importantly, it would signal recognition of my potential to become a leader in Spain’s energy transition—a mission deeply aligned with the national strategy outlined by the Ministry for Ecological Transition and Demographic Challenge.</w:t>
      </w:r>
    </w:p>
    <w:p>
      <w:pPr>
        <w:pStyle w:val="BodyText"/>
      </w:pPr>
      <w:r>
        <w:t xml:space="preserve">I have meticulously prepared for this path. I am fluent in English (IELTS 7.5) and actively studying Catalan through online courses, recognizing that linguistic competency accelerates integration into Barcelona’s technical community. I also participated in a summer internship at [Company Name], where I assisted in designing grid-tied battery storage systems for a Barcelona-based solar farm, further solidifying my understanding of local energy markets. This hands-on experience confirmed my conviction that the future of Electrical Engineering lies at the intersection of cutting-edge technology and contextual urban solutions—a philosophy I intend to champion throughout my studies in Spain Barcelona.</w:t>
      </w:r>
    </w:p>
    <w:p>
      <w:pPr>
        <w:pStyle w:val="BodyText"/>
      </w:pPr>
      <w:r>
        <w:t xml:space="preserve">Looking ahead, I envision a career where I develop scalable energy storage architectures for Mediterranean cities facing climate pressures. My long-term goal is to co-found an engineering consultancy focused on replicating Barcelona’s success in other European urban centers, emphasizing affordability and community engagement. This scholarship would be the catalyst enabling me to gain the expertise required to turn this vision into reality, directly supporting Spain’s leadership in the European Green Deal. I am not merely seeking a degree; I seek a transformative partnership with Barcelona’s academic ecosystem that will propel me toward becoming an Electrical Engineer equipped to solve tomorrow’s energy challenges.</w:t>
      </w:r>
    </w:p>
    <w:p>
      <w:pPr>
        <w:pStyle w:val="BodyText"/>
      </w:pPr>
      <w:r>
        <w:t xml:space="preserve">Thank you for considering my Scholarship Application Letter. I have attached all required documents, including transcripts, recommendation letters from my thesis advisors, and a detailed research proposal focused on "Decentralized Energy Management for Barcelona’s Historic Districts." I welcome the opportunity to discuss how my background in Electrical Engineering aligns with your institution’s mission and Barcelona’s sustainable future. The chance to contribute to Spain Barcelona’s legacy as a beacon of innovation is not just an honor—it is a responsibility I am prepared to embrace with relentless dedication.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in Spain Barcelona</dc:title>
  <dc:creator/>
  <dc:language>en</dc:language>
  <cp:keywords/>
  <dcterms:created xsi:type="dcterms:W3CDTF">2025-12-11T00:07:29Z</dcterms:created>
  <dcterms:modified xsi:type="dcterms:W3CDTF">2025-12-11T00:07:29Z</dcterms:modified>
</cp:coreProperties>
</file>

<file path=docProps/custom.xml><?xml version="1.0" encoding="utf-8"?>
<Properties xmlns="http://schemas.openxmlformats.org/officeDocument/2006/custom-properties" xmlns:vt="http://schemas.openxmlformats.org/officeDocument/2006/docPropsVTypes"/>
</file>