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Student ID/Contact Information]</w:t>
      </w:r>
      <w:r>
        <w:br/>
      </w:r>
      <w:r>
        <w:t xml:space="preserve">[Email Address]</w:t>
      </w:r>
      <w:r>
        <w:br/>
      </w:r>
      <w:r>
        <w:t xml:space="preserve">[Phone Number]</w:t>
      </w:r>
      <w:r>
        <w:br/>
      </w:r>
      <w:r>
        <w:t xml:space="preserve">Ho Chi Minh City, Vietnam</w:t>
      </w:r>
      <w:r>
        <w:br/>
      </w:r>
      <w:r>
        <w:t xml:space="preserve">October 26, 2023</w:t>
      </w:r>
    </w:p>
    <w:p>
      <w:pPr>
        <w:pStyle w:val="BodyText"/>
      </w:pPr>
      <w:r>
        <w:t xml:space="preserve">The Scholarship Committee</w:t>
      </w:r>
      <w:r>
        <w:br/>
      </w:r>
      <w:r>
        <w:t xml:space="preserve">[Scholarship Organization Name]</w:t>
      </w:r>
      <w:r>
        <w:br/>
      </w:r>
      <w:r>
        <w:t xml:space="preserve">[Organization Address]</w:t>
      </w:r>
      <w:r>
        <w:br/>
      </w:r>
      <w:r>
        <w:t xml:space="preserve">Ho Chi Minh City, Vietnam</w:t>
      </w:r>
    </w:p>
    <w:bookmarkStart w:id="20" w:name="X9ebd58bdb1d128abadf4f55419c2326b1d56dcb"/>
    <w:p>
      <w:pPr>
        <w:pStyle w:val="Heading2"/>
      </w:pPr>
      <w:r>
        <w:t xml:space="preserve">Subject: Formal Application for Educational Scholarship to Advance Electrical Engineering Career in Vietnam Ho Chi Minh City</w:t>
      </w:r>
    </w:p>
    <w:p>
      <w:pPr>
        <w:pStyle w:val="FirstParagraph"/>
      </w:pPr>
      <w:r>
        <w:t xml:space="preserve">Dear Esteemed Scholarship Committee,</w:t>
      </w:r>
    </w:p>
    <w:p>
      <w:pPr>
        <w:pStyle w:val="BodyText"/>
      </w:pPr>
      <w:r>
        <w:t xml:space="preserve">I am writing this formal Scholarship Application Letter with profound enthusiasm to apply for the prestigious [Scholarship Name] scholarship, which would enable me to pursue advanced studies in Electrical Engineering at a leading institution within Vietnam Ho Chi Minh City. As a dedicated student deeply committed to becoming an accomplished Electrical Engineer, I believe this scholarship represents not merely financial assistance but a transformative opportunity to contribute meaningfully to Vietnam's technological advancement—particularly in the dynamic urban landscape of Ho Chi Minh City.</w:t>
      </w:r>
    </w:p>
    <w:p>
      <w:pPr>
        <w:pStyle w:val="BodyText"/>
      </w:pPr>
      <w:r>
        <w:t xml:space="preserve">My academic journey has been meticulously aligned with the demands of modern electrical engineering. Currently enrolled as a third-year undergraduate at the Ho Chi Minh City University of Technology (HCMUT), I maintain a 3.8/4.0 GPA while actively participating in cutting-edge research projects. My thesis on "Smart Grid Integration for Urban Energy Efficiency" directly addresses critical infrastructure challenges facing Vietnam's largest metropolis, where rapid urbanization has strained existing power systems. Through this work, I analyzed load patterns across Ho Chi Minh City's central districts and proposed AI-driven distribution solutions that could reduce energy losses by up to 18%—a finding later validated during my internship at the Ho Chi Minh City Power Corporation (HCMCPC). This hands-on experience solidified my conviction that becoming a skilled Electrical Engineer is not just a career path but a civic responsibility in Vietnam's development context.</w:t>
      </w:r>
    </w:p>
    <w:p>
      <w:pPr>
        <w:pStyle w:val="BodyText"/>
      </w:pPr>
      <w:r>
        <w:t xml:space="preserve">What distinguishes my application is my unwavering focus on practical solutions for Ho Chi Minh City's unique challenges. Unlike theoretical approaches, I've devoted countless hours to understanding the city's specific electrical infrastructure needs: aging transmission lines in District 1, microgrid potential in new urban zones like Thu Duc City, and solar integration for densely populated areas such as Binh Thanh District. During my community service at the Nguyen Du Public Library (Binh Thanh), I organized free workshops on energy conservation for residents—where I observed firsthand how electrical inefficiencies impact daily life. These experiences have shaped my professional ethos: an Electrical Engineer must bridge academic knowledge with tangible community benefits, especially in Vietnam's most populous city where infrastructure gaps directly affect millions.</w:t>
      </w:r>
    </w:p>
    <w:p>
      <w:pPr>
        <w:pStyle w:val="BodyText"/>
      </w:pPr>
      <w:r>
        <w:t xml:space="preserve">My proposed academic path is strategically designed to maximize impact on Ho Chi Minh City's energy future. I seek to pursue a Master of Science in Power Systems at the International University (IU), Ho Chi Minh City, which offers specialized courses in renewable integration and smart grid management—a curriculum unmatched in Vietnam. The scholarship would cover tuition and essential research materials for my thesis on "Decentralized Solar Microgrids for High-Density Urban Neighborhoods," a project directly commissioned by HCMCPC to address power instability during monsoon seasons. Without this financial support, I would face prohibitive costs that could delay my contributions to Vietnam's energy transition. As the Committee considers applications, I urge you to recognize that this investment transcends individual achievement—it will equip me to become an Electrical Engineer capable of implementing solutions that stabilize Ho Chi Minh City's power grid while advancing national sustainability goals.</w:t>
      </w:r>
    </w:p>
    <w:p>
      <w:pPr>
        <w:pStyle w:val="BodyText"/>
      </w:pPr>
      <w:r>
        <w:t xml:space="preserve">My vision extends beyond technical expertise. In Vietnam Ho Chi Minh City, where the government targets 20% renewable energy by 2030, I aim to co-found a social enterprise focused on affordable microgrid installations for informal settlements. This aligns with the city's "Green Growth Strategy" and addresses an urgent need: over 1 million residents in Ho Chi Minh City lack reliable electricity access due to outdated infrastructure. My previous work developing low-cost current sensors for rural villages (funded by HCMC University’s Innovation Grant) demonstrates my ability to create practical, scalable solutions. The scholarship would accelerate this mission by enabling me to partner with local authorities like the Ho Chi Minh City Department of Industry and Trade on pilot projects in District 12—a neighborhood with high energy poverty rates.</w:t>
      </w:r>
    </w:p>
    <w:p>
      <w:pPr>
        <w:pStyle w:val="BodyText"/>
      </w:pPr>
      <w:r>
        <w:t xml:space="preserve">Furthermore, I am committed to fostering Vietnam's engineering talent ecosystem. As a volunteer mentor at the HCMC STEM Alliance, I guide 50+ high school students from underserved communities in electrical fundamentals—emphasizing how this field solves real problems like flood-related power outages in my hometown of Can Tho. My goal is to become a leader who not only designs efficient systems but also empowers future Electrical Engineers across Vietnam. This scholarship would amplify that mission, as I plan to establish an internship program at IU for students from provinces outside Ho Chi Minh City, ensuring regional talent development within the city's innovation hub.</w:t>
      </w:r>
    </w:p>
    <w:p>
      <w:pPr>
        <w:pStyle w:val="BodyText"/>
      </w:pPr>
      <w:r>
        <w:t xml:space="preserve">Why is this scholarship pivotal for my journey as an Electrical Engineer in Ho Chi Minh City? The city represents Vietnam's economic engine and technological frontier—but also its most complex engineering challenge. With 9 million residents and a 7% annual growth rate, Ho Chi Minh City requires innovative electrical solutions that balance modernization with equity. My academic background, community work, and future proposals all converge on this reality. I have already secured preliminary support from HCMCPC's Chief Engineer for my microgrid project; the scholarship would be the catalyst to formalize this partnership and deliver results within 18 months.</w:t>
      </w:r>
    </w:p>
    <w:p>
      <w:pPr>
        <w:pStyle w:val="BodyText"/>
      </w:pPr>
      <w:r>
        <w:t xml:space="preserve">In closing, this Scholarship Application Letter embodies my commitment to transforming Vietnam Ho Chi Minh City through electrical engineering excellence. I am prepared to dedicate every ounce of my intellect and energy to becoming an Electrical Engineer who serves the city's needs with technical precision and social conscience. Thank you for considering this application—I eagerly await the opportunity to discuss how my vision aligns with your mission of nurturing Vietnam's next-generation engineering leaders.</w:t>
      </w:r>
    </w:p>
    <w:p>
      <w:pPr>
        <w:pStyle w:val="BodyText"/>
      </w:pPr>
      <w:r>
        <w:t xml:space="preserve">Sincerely,</w:t>
      </w:r>
    </w:p>
    <w:p>
      <w:pPr>
        <w:pStyle w:val="BodyText"/>
      </w:pPr>
      <w:r>
        <w:rPr>
          <w:bCs/>
          <w:b/>
        </w:rPr>
        <w:t xml:space="preserve">[Your Full Name]</w:t>
      </w:r>
      <w:r>
        <w:br/>
      </w:r>
      <w:r>
        <w:t xml:space="preserve">Electrical Engineering Student, Ho Chi Minh City University of Technology</w:t>
      </w:r>
      <w:r>
        <w:br/>
      </w:r>
      <w:r>
        <w:t xml:space="preserve">[Optional: Link to Portfolio/Research Summary]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dc:title>
  <dc:creator/>
  <dc:language>en</dc:language>
  <cp:keywords/>
  <dcterms:created xsi:type="dcterms:W3CDTF">2026-07-23T17:24:44Z</dcterms:created>
  <dcterms:modified xsi:type="dcterms:W3CDTF">2026-07-23T17:24:44Z</dcterms:modified>
</cp:coreProperties>
</file>

<file path=docProps/custom.xml><?xml version="1.0" encoding="utf-8"?>
<Properties xmlns="http://schemas.openxmlformats.org/officeDocument/2006/custom-properties" xmlns:vt="http://schemas.openxmlformats.org/officeDocument/2006/docPropsVTypes"/>
</file>