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Kyoto</w:t>
      </w:r>
    </w:p>
    <w:bookmarkStart w:id="21" w:name="X511db7734396cc27bc43e823ec98a8fd6457eeb"/>
    <w:p>
      <w:pPr>
        <w:pStyle w:val="Heading1"/>
      </w:pPr>
      <w:r>
        <w:t xml:space="preserve">Scholarship Application Letter: Electrical Engineering and Safety Certification Program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Kyoto International Education Foundation</w:t>
      </w:r>
      <w:r>
        <w:br/>
      </w:r>
      <w:r>
        <w:t xml:space="preserve">123 Arashiyama Street, Sakyo Ward</w:t>
      </w:r>
      <w:r>
        <w:br/>
      </w:r>
      <w:r>
        <w:t xml:space="preserve">Kyoto, 606-8345</w:t>
      </w:r>
      <w:r>
        <w:br/>
      </w:r>
      <w:r>
        <w:t xml:space="preserve">Japan</w:t>
      </w:r>
    </w:p>
    <w:bookmarkStart w:id="20" w:name="X608b08b673f7c30e7d6ea392985d93686605dec"/>
    <w:p>
      <w:pPr>
        <w:pStyle w:val="Heading2"/>
      </w:pPr>
      <w:r>
        <w:t xml:space="preserve">Subject: Request for Scholarship Support to Advance Electrical Proficiency as an Electrician in Kyoto, Japan</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the Kyoto International Education Foundation’s commitment to fostering global technical expertise. As a dedicated aspiring</w:t>
      </w:r>
      <w:r>
        <w:t xml:space="preserve"> </w:t>
      </w:r>
      <w:r>
        <w:rPr>
          <w:bCs/>
          <w:b/>
        </w:rPr>
        <w:t xml:space="preserve">Electrician</w:t>
      </w:r>
      <w:r>
        <w:t xml:space="preserve"> </w:t>
      </w:r>
      <w:r>
        <w:t xml:space="preserve">from [Your Country], I humbly request financial support to enroll in the Advanced Electrical Systems Certification Program at Kyoto Technical Institute—a program uniquely positioned to bridge international vocational training with Japan’s stringent safety standards and innovative infrastructure needs.</w:t>
      </w:r>
    </w:p>
    <w:p>
      <w:pPr>
        <w:pStyle w:val="BodyText"/>
      </w:pPr>
      <w:r>
        <w:t xml:space="preserve">My fascination with electrical systems began during childhood, watching my grandfather, a traditional temple restorer in [Your Country], meticulously repair ancient wooden structures’ lighting systems using sustainable methods. This sparked my journey toward becoming an</w:t>
      </w:r>
      <w:r>
        <w:t xml:space="preserve"> </w:t>
      </w:r>
      <w:r>
        <w:rPr>
          <w:bCs/>
          <w:b/>
        </w:rPr>
        <w:t xml:space="preserve">Electrician</w:t>
      </w:r>
      <w:r>
        <w:t xml:space="preserve"> </w:t>
      </w:r>
      <w:r>
        <w:t xml:space="preserve">capable of merging modern safety protocols with cultural preservation—especially relevant to</w:t>
      </w:r>
      <w:r>
        <w:t xml:space="preserve"> </w:t>
      </w:r>
      <w:r>
        <w:rPr>
          <w:bCs/>
          <w:b/>
        </w:rPr>
        <w:t xml:space="preserve">Japan Kyoto</w:t>
      </w:r>
      <w:r>
        <w:t xml:space="preserve">, where historic sites like Kiyomizu-dera Temple and Gion’s lantern-lit streets demand electrical work that respects heritage while meeting contemporary demands. Kyoto’s role as Japan’s cultural heartland, combined with its status as a hub for robotics and green technology, creates an unparalleled environment for specialized electrical training. I seek to contribute to this ecosystem by mastering the precision required in</w:t>
      </w:r>
      <w:r>
        <w:t xml:space="preserve"> </w:t>
      </w:r>
      <w:r>
        <w:rPr>
          <w:bCs/>
          <w:b/>
        </w:rPr>
        <w:t xml:space="preserve">Japan Kyoto</w:t>
      </w:r>
      <w:r>
        <w:t xml:space="preserve">'s unique urban landscape.</w:t>
      </w:r>
    </w:p>
    <w:p>
      <w:pPr>
        <w:pStyle w:val="BodyText"/>
      </w:pPr>
      <w:r>
        <w:t xml:space="preserve">Having completed my national certification in Electrical Installation (Level 3) with honors, I now pursue advanced skills through Japan’s renowned technical education system. The Kyoto Technical Institute’s curriculum stands out for its integration of JIS C 0900 safety standards—the Japanese equivalent of the NEC—and hands-on modules at Kyoto’s Smart Grid Innovation Center. This program directly addresses a critical gap in my expertise: working with integrated renewable energy systems in historic districts. For instance, Kyoto’s recent initiative to retrofit temples with solar-powered LED lighting requires electricians who understand both electrical engineering and architectural conservation—a synergy only achievable through specialized training like this scholarship would fund.</w:t>
      </w:r>
    </w:p>
    <w:p>
      <w:pPr>
        <w:pStyle w:val="BodyText"/>
      </w:pPr>
      <w:r>
        <w:t xml:space="preserve">My technical foundation includes:</w:t>
      </w:r>
    </w:p>
    <w:p>
      <w:pPr>
        <w:numPr>
          <w:ilvl w:val="0"/>
          <w:numId w:val="1001"/>
        </w:numPr>
        <w:pStyle w:val="Compact"/>
      </w:pPr>
      <w:r>
        <w:t xml:space="preserve">Proficiency in circuit design, motor control systems, and fault diagnostics</w:t>
      </w:r>
    </w:p>
    <w:p>
      <w:pPr>
        <w:numPr>
          <w:ilvl w:val="0"/>
          <w:numId w:val="1001"/>
        </w:numPr>
        <w:pStyle w:val="Compact"/>
      </w:pPr>
      <w:r>
        <w:t xml:space="preserve">Experience with low-voltage installations for residential and commercial spaces</w:t>
      </w:r>
    </w:p>
    <w:p>
      <w:pPr>
        <w:numPr>
          <w:ilvl w:val="0"/>
          <w:numId w:val="1001"/>
        </w:numPr>
        <w:pStyle w:val="Compact"/>
      </w:pPr>
      <w:r>
        <w:t xml:space="preserve">Certification in electrical safety protocols (OSHA-compliant)</w:t>
      </w:r>
    </w:p>
    <w:p>
      <w:pPr>
        <w:pStyle w:val="FirstParagraph"/>
      </w:pPr>
      <w:r>
        <w:t xml:space="preserve">However, I recognize that successful integration into Kyoto’s electrical industry demands more than technical skill. Japan’s workplace culture prioritizes *omotenashi* (selfless hospitality), meticulous attention to detail, and respect for hierarchy—principles I have actively studied through a year of Japanese language immersion at [Your Local Language School]. My goal is to earn the N2 JLPT certification before arrival and complete the scholarship program with fluency in workplace Japanese. This cultural readiness ensures I can collaborate effectively with Kyoto-based teams on projects like restoring power systems at Fushimi Inari Shrine or supporting Panasonic’s Kyoto R&amp;D facilities, where energy efficiency drives innovation.</w:t>
      </w:r>
    </w:p>
    <w:p>
      <w:pPr>
        <w:pStyle w:val="BodyText"/>
      </w:pPr>
      <w:r>
        <w:t xml:space="preserve">The significance of this training extends beyond my career. Japan’s commitment to "Society 5.0" (a human-centered advanced society) places electricians at the forefront of sustainable urban development. By learning to design systems that reduce energy waste in Kyoto’s narrow streets and historic neighborhoods, I will contribute directly to Japan’s carbon neutrality goals by 2050. My long-term vision is to establish a consultancy in Kyoto focused on</w:t>
      </w:r>
      <w:r>
        <w:t xml:space="preserve"> </w:t>
      </w:r>
      <w:r>
        <w:rPr>
          <w:bCs/>
          <w:b/>
        </w:rPr>
        <w:t xml:space="preserve">Electrician</w:t>
      </w:r>
      <w:r>
        <w:t xml:space="preserve">-led heritage conservation—advising temples and traditional businesses on safe, eco-friendly electrical upgrades. This aligns with Kyoto’s "Green City" initiative and addresses the acute shortage of skilled electricians who understand both modern technology and cultural context.</w:t>
      </w:r>
    </w:p>
    <w:p>
      <w:pPr>
        <w:pStyle w:val="BodyText"/>
      </w:pPr>
      <w:r>
        <w:t xml:space="preserve">Financially, the scholarship would cover 90% of tuition and living expenses for the 14-month program (¥1,250,000 total cost), enabling me to focus entirely on mastering Kyoto-specific challenges. Without this support, my savings from part-time work as an electrical technician would fall short of the ¥275,894 monthly stipend required in Kyoto’s high-cost district. I have researched local housing costs (average ¥55,000/month for a single room in Sakyo Ward) and confirmed that the scholarship funds are precisely aligned with realistic budgeting needs.</w:t>
      </w:r>
    </w:p>
    <w:p>
      <w:pPr>
        <w:pStyle w:val="BodyText"/>
      </w:pPr>
      <w:r>
        <w:t xml:space="preserve">I understand the honor of applying to an institution that champions Japan’s reputation for precision engineering. My application reflects this ethos through rigorous planning: I have secured a provisional acceptance letter from Kyoto Technical Institute, confirmed housing in a subsidized student dormitory near Arashiyama Station, and mapped my schedule to align with Kyoto’s seasonal work cycles (e.g., avoiding summer monsoon periods during field training). This discipline mirrors the very standards I aim to uphold as an electrician serving</w:t>
      </w:r>
      <w:r>
        <w:t xml:space="preserve"> </w:t>
      </w:r>
      <w:r>
        <w:rPr>
          <w:bCs/>
          <w:b/>
        </w:rPr>
        <w:t xml:space="preserve">Japan Kyoto</w:t>
      </w:r>
      <w:r>
        <w:t xml:space="preserve">.</w:t>
      </w:r>
    </w:p>
    <w:p>
      <w:pPr>
        <w:pStyle w:val="BodyText"/>
      </w:pPr>
      <w:r>
        <w:t xml:space="preserve">In closing, this Scholarship Application Letter is more than a request—it is a pledge. A pledge to honor Kyoto’s legacy by safeguarding its heritage through electrical expertise, to embody Japan’s spirit of continuous improvement (*kaizen*) in every circuit I install, and to become part of the skilled workforce that ensures Kyoto remains both culturally vibrant and technologically resilient. The Foundation’s investment would not only transform my career but also strengthen the global network of electricians dedicated to sustainable development within</w:t>
      </w:r>
      <w:r>
        <w:t xml:space="preserve"> </w:t>
      </w:r>
      <w:r>
        <w:rPr>
          <w:bCs/>
          <w:b/>
        </w:rPr>
        <w:t xml:space="preserve">Japan Kyoto</w:t>
      </w:r>
      <w:r>
        <w:t xml:space="preserve">'s unique context.</w:t>
      </w:r>
    </w:p>
    <w:p>
      <w:pPr>
        <w:pStyle w:val="BodyText"/>
      </w:pPr>
      <w:r>
        <w:t xml:space="preserve">Thank you for considering my application. I welcome the opportunity to discuss how my technical dedication and cultural humility align with your mission. I have attached all supporting documents, including my academic transcripts, language certificates, and a letter of acceptance from Kyoto Technical Institute.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Kyoto</dc:title>
  <dc:creator/>
  <dc:language>en</dc:language>
  <cp:keywords/>
  <dcterms:created xsi:type="dcterms:W3CDTF">2026-07-24T03:54:57Z</dcterms:created>
  <dcterms:modified xsi:type="dcterms:W3CDTF">2026-07-24T03:54:57Z</dcterms:modified>
</cp:coreProperties>
</file>

<file path=docProps/custom.xml><?xml version="1.0" encoding="utf-8"?>
<Properties xmlns="http://schemas.openxmlformats.org/officeDocument/2006/custom-properties" xmlns:vt="http://schemas.openxmlformats.org/officeDocument/2006/docPropsVTypes"/>
</file>