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Electrician</w:t>
      </w:r>
      <w:r>
        <w:t xml:space="preserve"> </w:t>
      </w:r>
      <w:r>
        <w:t xml:space="preserve">Program</w:t>
      </w:r>
      <w:r>
        <w:t xml:space="preserve"> </w:t>
      </w:r>
      <w:r>
        <w:t xml:space="preserve">for</w:t>
      </w:r>
      <w:r>
        <w:t xml:space="preserve"> </w:t>
      </w:r>
      <w:r>
        <w:t xml:space="preserve">Japan</w:t>
      </w:r>
      <w:r>
        <w:t xml:space="preserve"> </w:t>
      </w:r>
      <w:r>
        <w:t xml:space="preserve">Osaka</w:t>
      </w:r>
    </w:p>
    <w:bookmarkStart w:id="20" w:name="X003e61811501fbf0e626200bf476cbb46e9237e"/>
    <w:p>
      <w:pPr>
        <w:pStyle w:val="Heading1"/>
      </w:pPr>
      <w:r>
        <w:t xml:space="preserve">Scholarship Application Letter for Advanced Electrical Engineering Training in Japan Osaka</w:t>
      </w:r>
    </w:p>
    <w:p>
      <w:pPr>
        <w:pStyle w:val="FirstParagraph"/>
      </w:pPr>
      <w:r>
        <w:t xml:space="preserve">Dear Scholarship Selection Committee,</w:t>
      </w:r>
    </w:p>
    <w:p>
      <w:pPr>
        <w:pStyle w:val="BodyText"/>
      </w:pPr>
      <w:r>
        <w:t xml:space="preserve">It is with profound enthusiasm and unwavering determination that I submit my application for the prestigious International Technical Scholarship Program, specifically designed to support skilled electricians seeking advanced training in Japan Osaka. As a dedicated professional with five years of hands-on experience in industrial electrical systems and a deep admiration for Japan's technological excellence, I have meticulously crafted this application to demonstrate how this scholarship will empower me to contribute meaningfully to Osaka's dynamic engineering landscape and advance my career as a certified electrician within the Japanese context.</w:t>
      </w:r>
    </w:p>
    <w:p>
      <w:pPr>
        <w:pStyle w:val="BodyText"/>
      </w:pPr>
      <w:r>
        <w:t xml:space="preserve">My journey in electrical engineering began at the National Institute of Technology in my home country, where I earned a comprehensive diploma specializing in power distribution systems, motor control circuits, and renewable energy integration. Since graduation, I have worked extensively across diverse sectors including manufacturing facilities, commercial construction sites, and critical infrastructure projects. In my most recent role at a leading automotive parts manufacturer in [Your Country], I successfully managed the installation and maintenance of complex 200V/400V three-phase systems for robotic assembly lines, implementing preventive maintenance protocols that reduced equipment downtime by 35%. This experience honed my technical precision and reinforced my belief that excellence in electrical work is foundational to modern industrial productivity—principles I know are deeply valued in Japan's manufacturing ethos.</w:t>
      </w:r>
    </w:p>
    <w:p>
      <w:pPr>
        <w:pStyle w:val="BodyText"/>
      </w:pPr>
      <w:r>
        <w:t xml:space="preserve">What particularly draws me to Osaka is its status as a global hub for advanced manufacturing and sustainable urban development. Companies like Panasonic, Sharp, and Toshiba maintain major operations here, driving demand for electricians who understand the nuanced requirements of precision engineering environments. Osaka’s commitment to smart city initiatives—such as the Osaka Smart City Project integrating IoT-enabled energy management across districts like Namba and Umeda—creates a compelling need for technicians trained in next-generation electrical systems. I am eager to learn from Japan's industry leaders how to implement these cutting-edge solutions with the meticulous attention to detail that defines Japanese engineering culture. This scholarship represents the critical bridge between my current expertise and the specialized knowledge required to thrive in Osaka's competitive technical landscape.</w:t>
      </w:r>
    </w:p>
    <w:p>
      <w:pPr>
        <w:pStyle w:val="BodyText"/>
      </w:pPr>
      <w:r>
        <w:t xml:space="preserve">My motivation extends beyond professional growth; it is deeply rooted in cultural respect and a desire for meaningful contribution. I have studied Japanese language fundamentals through online platforms, achieving N4 proficiency, and I understand that technical excellence in Japan is inseparable from respect for process (kata), precision (seichi), and harmony (wa). I am prepared to immerse myself fully in Osaka's work environment, where the "kaizen" philosophy of continuous improvement aligns perfectly with my own professional mindset. Unlike generic scholarship applications, I do not merely seek training—I seek to become a reliable technical partner within Osaka’s engineering community, ensuring that every circuit I design or maintain meets the highest standards of safety and efficiency that Japanese industry demands.</w:t>
      </w:r>
    </w:p>
    <w:p>
      <w:pPr>
        <w:pStyle w:val="BodyText"/>
      </w:pPr>
      <w:r>
        <w:t xml:space="preserve">Specifically, this scholarship will enable me to enroll in the Osaka Technical University’s Advanced Electrical Systems Certification Program—a 12-month intensive course covering Japanese electrical codes (JIS), industrial robotics integration, and energy-efficient grid management systems. The curriculum directly addresses gaps in my current skillset, such as navigating Japan’s stringent safety regulations for high-voltage installations and mastering the use of precision diagnostic tools like Fluke 87V multimeters with JIS certification. I have already connected with Osaka-based electrical contractors through professional networks, who confirmed that certified electricians proficient in these areas are highly sought-after for projects supporting Osaka's renewable energy transition goals, including solar microgrids in suburban areas like Toyonaka and Sakai.</w:t>
      </w:r>
    </w:p>
    <w:p>
      <w:pPr>
        <w:pStyle w:val="BodyText"/>
      </w:pPr>
      <w:r>
        <w:t xml:space="preserve">My career vision is clear: upon completing this program, I aim to join an Osaka-based engineering firm specializing in smart infrastructure projects. I intend to contribute immediately by assisting in the retrofitting of aging industrial facilities with energy-monitoring systems—projects directly aligned with Osaka City’s 2030 carbon neutrality targets. For example, I plan to apply my knowledge of power factor correction techniques during the upcoming renovation of Osaka’s Kita Ward industrial parks, helping businesses reduce energy consumption while maintaining operational continuity. This isn’t just about technical execution; it’s about becoming part of a community that values craftsmanship as much as innovation—a philosophy I witnessed firsthand during a recent visit to Osaka where I observed Japanese electricians meticulously labeling every conduit in a historic district's renovation project.</w:t>
      </w:r>
    </w:p>
    <w:p>
      <w:pPr>
        <w:pStyle w:val="BodyText"/>
      </w:pPr>
      <w:r>
        <w:t xml:space="preserve">I recognize that securing this scholarship requires demonstrating not only capability but also cultural readiness. My prior experience working with international teams has taught me the importance of clear communication, patience in collaborative problem-solving, and respect for hierarchical workflows common in Japanese workplaces. I have prepared a detailed language study plan to advance to N3 level during my training period and am committed to learning workplace etiquette (such as proper bowing protocols and business card exchange customs) well before arrival. My goal is never just to be an electrician in Japan Osaka, but to embody the trust and reliability that Japanese employers seek in foreign technical partners.</w:t>
      </w:r>
    </w:p>
    <w:p>
      <w:pPr>
        <w:pStyle w:val="BodyText"/>
      </w:pPr>
      <w:r>
        <w:t xml:space="preserve">Finally, I want to emphasize that this scholarship is not merely financial support—it’s an investment in mutual growth. By supporting my development as a skilled electrician for Osaka's industry, you empower me to contribute to Japan’s technological leadership while honoring the global exchange of knowledge that drives progress. I am prepared to dedicate myself fully to this program, uphold the highest standards of professionalism, and become a lifelong advocate for Japanese engineering excellence in my home community upon my return.</w:t>
      </w:r>
    </w:p>
    <w:p>
      <w:pPr>
        <w:pStyle w:val="BodyText"/>
      </w:pPr>
      <w:r>
        <w:t xml:space="preserve">Thank you for considering my application. I am eager to discuss how my background, dedication to precision electrical work, and alignment with Osaka’s industrial needs make me an ideal candidate for this transformative opportunity. I look forward to the possibility of contributing to Japan Osaka’s technical future as a certified electrician trained in the heart of its engineering innovation center.</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 [Current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Electrician Program for Japan Osaka</dc:title>
  <dc:creator/>
  <cp:keywords/>
  <dcterms:created xsi:type="dcterms:W3CDTF">2026-07-23T10:15:13Z</dcterms:created>
  <dcterms:modified xsi:type="dcterms:W3CDTF">2026-07-23T10:15:13Z</dcterms:modified>
</cp:coreProperties>
</file>

<file path=docProps/custom.xml><?xml version="1.0" encoding="utf-8"?>
<Properties xmlns="http://schemas.openxmlformats.org/officeDocument/2006/custom-properties" xmlns:vt="http://schemas.openxmlformats.org/officeDocument/2006/docPropsVTypes"/>
</file>