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46d1e1c4c562cad13c0e39c42bc5b056c6291b"/>
    <w:p>
      <w:pPr>
        <w:pStyle w:val="Heading1"/>
      </w:pPr>
      <w:r>
        <w:t xml:space="preserve">Scholarship Application Letter for Electrician Training in Dakar, Senegal</w:t>
      </w:r>
    </w:p>
    <w:p>
      <w:pPr>
        <w:pStyle w:val="FirstParagraph"/>
      </w:pPr>
      <w:r>
        <w:t xml:space="preserve">Date: October 26, 2023</w:t>
      </w:r>
    </w:p>
    <w:p>
      <w:pPr>
        <w:pStyle w:val="BodyText"/>
      </w:pPr>
      <w:r>
        <w:t xml:space="preserve">Scholarship Committee</w:t>
      </w:r>
      <w:r>
        <w:br/>
      </w:r>
      <w:r>
        <w:t xml:space="preserve">Foundation for Sustainable Development in Africa (FSDA)</w:t>
      </w:r>
      <w:r>
        <w:br/>
      </w:r>
      <w:r>
        <w:t xml:space="preserve">Dakar, Senegal</w:t>
      </w:r>
    </w:p>
    <w:bookmarkStart w:id="20" w:name="X94bc5f398088a037bf6959b5811cd50a001eb30"/>
    <w:p>
      <w:pPr>
        <w:pStyle w:val="Heading2"/>
      </w:pPr>
      <w:r>
        <w:t xml:space="preserve">Subject: Scholarship Application Letter for Professional Electrician Training Program</w:t>
      </w:r>
    </w:p>
    <w:p>
      <w:pPr>
        <w:pStyle w:val="FirstParagraph"/>
      </w:pPr>
      <w:r>
        <w:t xml:space="preserve">To the Esteemed Members of the Scholarship Committee,</w:t>
      </w:r>
    </w:p>
    <w:p>
      <w:pPr>
        <w:pStyle w:val="BodyText"/>
      </w:pPr>
      <w:r>
        <w:t xml:space="preserve">I am writing to express my profound enthusiasm and deep commitment to apply for your prestigious scholarship program, specifically designed to empower aspiring</w:t>
      </w:r>
      <w:r>
        <w:t xml:space="preserve"> </w:t>
      </w:r>
      <w:r>
        <w:rPr>
          <w:bCs/>
          <w:b/>
        </w:rPr>
        <w:t xml:space="preserve">Electrician</w:t>
      </w:r>
      <w:r>
        <w:t xml:space="preserve"> </w:t>
      </w:r>
      <w:r>
        <w:t xml:space="preserve">professionals in</w:t>
      </w:r>
      <w:r>
        <w:t xml:space="preserve"> </w:t>
      </w:r>
      <w:r>
        <w:rPr>
          <w:bCs/>
          <w:b/>
        </w:rPr>
        <w:t xml:space="preserve">Senegal Dakar</w:t>
      </w:r>
      <w:r>
        <w:t xml:space="preserve">. As a young man born and raised in the vibrant yet energy-challenged neighborhoods of Dakar—specifically in the densely populated area of Ouakam—I have witnessed firsthand how unreliable electricity infrastructure directly impacts education, healthcare, and economic opportunity. This Scholarship Application Letter is not merely a request for financial aid; it is a pledge to transform my community through skilled technical training that addresses Dakar’s urgent energy needs.</w:t>
      </w:r>
    </w:p>
    <w:p>
      <w:pPr>
        <w:pStyle w:val="BodyText"/>
      </w:pPr>
      <w:r>
        <w:t xml:space="preserve">My journey toward becoming a professional</w:t>
      </w:r>
      <w:r>
        <w:t xml:space="preserve"> </w:t>
      </w:r>
      <w:r>
        <w:rPr>
          <w:bCs/>
          <w:b/>
        </w:rPr>
        <w:t xml:space="preserve">Electrician</w:t>
      </w:r>
      <w:r>
        <w:t xml:space="preserve"> </w:t>
      </w:r>
      <w:r>
        <w:t xml:space="preserve">began during my high school years at Lycée Technique de Thiaroye, where I excelled in mathematics and physics. After graduation, I worked as an apprentice for a local electrical contractor in Dakar’s Plateau district, installing household wiring and repairing streetlights. Though passionate about the work, I quickly realized that Senegal’s rapid urbanization—particularly in</w:t>
      </w:r>
      <w:r>
        <w:t xml:space="preserve"> </w:t>
      </w:r>
      <w:r>
        <w:rPr>
          <w:bCs/>
          <w:b/>
        </w:rPr>
        <w:t xml:space="preserve">Senegal Dakar</w:t>
      </w:r>
      <w:r>
        <w:t xml:space="preserve">, where population growth exceeds 3% annually—has outpaced our technical workforce capacity. During the 2022 rainy season, prolonged power outages in my neighborhood left hospitals without backup systems and students unable to study after sunset. I resolved then that I must become part of the solution, not just a witness.</w:t>
      </w:r>
    </w:p>
    <w:p>
      <w:pPr>
        <w:pStyle w:val="BodyText"/>
      </w:pPr>
      <w:r>
        <w:t xml:space="preserve">According to the World Bank, Senegal’s electricity access rate remains at 69%, with rural areas faring worse than Dakar’s periphery. Yet,</w:t>
      </w:r>
      <w:r>
        <w:t xml:space="preserve"> </w:t>
      </w:r>
      <w:r>
        <w:rPr>
          <w:bCs/>
          <w:b/>
        </w:rPr>
        <w:t xml:space="preserve">Scholarship Application Letter</w:t>
      </w:r>
      <w:r>
        <w:t xml:space="preserve"> </w:t>
      </w:r>
      <w:r>
        <w:t xml:space="preserve">highlights that Dakar itself—despite being the nation’s economic hub—faces critical gaps in skilled technicians for grid maintenance and renewable energy integration. The Senegalese government’s Energy Access Roadmap 2030 targets universal electricity coverage, but this requires thousands of certified electricians trained in modern safety standards, solar microgrids, and smart-metering technologies. My goal is to join this mission. I have identified the 6-month</w:t>
      </w:r>
      <w:r>
        <w:t xml:space="preserve"> </w:t>
      </w:r>
      <w:r>
        <w:rPr>
          <w:iCs/>
          <w:i/>
        </w:rPr>
        <w:t xml:space="preserve">Professional Electrician Certification Program</w:t>
      </w:r>
      <w:r>
        <w:t xml:space="preserve"> </w:t>
      </w:r>
      <w:r>
        <w:t xml:space="preserve">at ESSAT (École Supérieure des Sciences et Techniques de l’Information et de la Communication), a leading vocational school in Dakar accredited by Senelec (Senegal’s national electricity utility). This program uniquely combines classroom theory with hands-on fieldwork in Dakar’s own infrastructure projects, including the new solar farm at N’Djamena and grid upgrades for the Diamniadio Lake City development.</w:t>
      </w:r>
    </w:p>
    <w:p>
      <w:pPr>
        <w:pStyle w:val="BodyText"/>
      </w:pPr>
      <w:r>
        <w:t xml:space="preserve">My family, like many in Dakar’s informal settlements, lives on a modest income of 350,000 CFA monthly (approximately $60 USD). The full tuition for the ESSAT program—1,250,000 CFA ($215 USD)—is unaffordable without external support. This scholarship would not only cover my training costs but also provide essential tools (multimeters, safety gear) that I cannot purchase myself. More importantly, it represents an investment in Senegal’s future workforce. With this credential, I plan to immediately serve Dakar’s underserved communities: establishing a mobile repair service for low-income neighborhoods like Carabane and Pikine; training 20+ youth through free workshops at local community centers; and collaborating with Senelec to integrate solar-powered street lighting in the city’s most energy-deprived zones. My long-term vision aligns with Dakar’s urban development goals—ensuring that every household, school, and clinic has reliable, sustainable power.</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 Senegal Dakar is a city of immense potential yet stark inequality in energy access. As a country poised to become a West African renewable energy leader (with the $150 million Djourbel Solar Project underway), we need technicians who understand both traditional grid systems and emerging technologies. My apprenticeship taught me that electrical work is never just about wires—it’s about human dignity, education, and opportunity. I have seen children study under kerosene lamps while waiting for a generator to start; I’ve assisted elders in hospitals whose medical equipment failed during outages. This scholarship will equip me to turn those moments of frustration into tangible progress.</w:t>
      </w:r>
    </w:p>
    <w:p>
      <w:pPr>
        <w:pStyle w:val="BodyText"/>
      </w:pPr>
      <w:r>
        <w:t xml:space="preserve">I am not just applying for training—I am applying for a vocation that serves Dakar’s heart and soul. The ESSAT program is the ideal launchpad because it emphasizes Senegal-specific challenges: fault diagnosis in aging infrastructure, maintenance in dusty coastal environments, and adherence to our national safety protocols. My academic record (GPA 3.8/4.0) and references from my supervisor at Senelec’s Dakar branch—Mr. Alassane Diop—vouch for my diligence, technical aptitude, and unwavering commitment to ethical practice.</w:t>
      </w:r>
    </w:p>
    <w:p>
      <w:pPr>
        <w:pStyle w:val="BodyText"/>
      </w:pPr>
      <w:r>
        <w:t xml:space="preserve">Upon completing this program, I will return to Dakar as a certified Electrician ready to deploy immediately. I envision partnering with local NGOs like GIZ (German Agency for International Cooperation) on their "Dakar Brighter" initiative, which aims to electrify 50 public schools by 2025. My community-driven approach ensures that my skills directly address the gaps I’ve experienced: reliable power for schools, clinics, and small businesses across Dakar’s neighborhoods. In a country where energy poverty affects over 3 million Senegalese, every trained electrician is a catalyst for progress.</w:t>
      </w:r>
    </w:p>
    <w:p>
      <w:pPr>
        <w:pStyle w:val="BodyText"/>
      </w:pPr>
      <w:r>
        <w:t xml:space="preserve">Thank you for considering this Scholarship Application Letter as part of your mission to build resilient communities in</w:t>
      </w:r>
      <w:r>
        <w:t xml:space="preserve"> </w:t>
      </w:r>
      <w:r>
        <w:rPr>
          <w:bCs/>
          <w:b/>
        </w:rPr>
        <w:t xml:space="preserve">Senegal Dakar</w:t>
      </w:r>
      <w:r>
        <w:t xml:space="preserve">. I have attached my academic transcripts, letters of recommendation, and a detailed budget proposal. I am eager to discuss how my training will contribute to Senegal’s vision of an energy-secure future—where the hum of reliable electricity becomes the soundtrack of daily life for every Dakarien. Please contact me at +221 77 000 00 01 or email kane.mamadou@protonmail.com to schedule an interview at your earliest convenience.</w:t>
      </w:r>
    </w:p>
    <w:p>
      <w:pPr>
        <w:pStyle w:val="BodyText"/>
      </w:pPr>
      <w:r>
        <w:t xml:space="preserve">With deep gratitude and unwavering commitment,</w:t>
      </w:r>
    </w:p>
    <w:p>
      <w:pPr>
        <w:pStyle w:val="BodyText"/>
      </w:pPr>
      <w:r>
        <w:rPr>
          <w:bCs/>
          <w:b/>
        </w:rPr>
        <w:t xml:space="preserve">Mamadou Kane</w:t>
      </w:r>
    </w:p>
    <w:p>
      <w:pPr>
        <w:pStyle w:val="BodyText"/>
      </w:pPr>
      <w:r>
        <w:t xml:space="preserve">Applicant for Electrician Certification Program</w:t>
      </w:r>
    </w:p>
    <w:p>
      <w:pPr>
        <w:pStyle w:val="BodyText"/>
      </w:pP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2025-12-10T10:24:04Z</dcterms:created>
  <dcterms:modified xsi:type="dcterms:W3CDTF">2025-12-10T10:24:04Z</dcterms:modified>
</cp:coreProperties>
</file>

<file path=docProps/custom.xml><?xml version="1.0" encoding="utf-8"?>
<Properties xmlns="http://schemas.openxmlformats.org/officeDocument/2006/custom-properties" xmlns:vt="http://schemas.openxmlformats.org/officeDocument/2006/docPropsVTypes"/>
</file>