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Training</w:t>
      </w:r>
      <w:r>
        <w:t xml:space="preserve"> </w:t>
      </w:r>
      <w:r>
        <w:t xml:space="preserve">in</w:t>
      </w:r>
      <w:r>
        <w:t xml:space="preserve"> </w:t>
      </w:r>
      <w:r>
        <w:t xml:space="preserve">Turkey</w:t>
      </w:r>
      <w:r>
        <w:t xml:space="preserve"> </w:t>
      </w:r>
      <w:r>
        <w:t xml:space="preserve">Istanbul</w:t>
      </w:r>
    </w:p>
    <w:bookmarkStart w:id="21" w:name="Xf194aef4297411d7eca78d3c91479a474026e08"/>
    <w:p>
      <w:pPr>
        <w:pStyle w:val="Heading1"/>
      </w:pPr>
      <w:r>
        <w:t xml:space="preserve">Scholarship Application Letter for Electrician Training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Istanbul Technical University - Vocational Training Center</w:t>
      </w:r>
      <w:r>
        <w:br/>
      </w:r>
      <w:r>
        <w:t xml:space="preserve">Maslak Campus, Istanbul, Turkey</w:t>
      </w:r>
    </w:p>
    <w:bookmarkStart w:id="20" w:name="X1c71de67fae5761ff363edebd93b8c2f45f61fc"/>
    <w:p>
      <w:pPr>
        <w:pStyle w:val="Heading2"/>
      </w:pPr>
      <w:r>
        <w:t xml:space="preserve">Subject: Scholarship Application for Comprehensive Electrician Training Program in Turkey Istanbul</w:t>
      </w:r>
    </w:p>
    <w:p>
      <w:pPr>
        <w:pStyle w:val="FirstParagraph"/>
      </w:pPr>
      <w:r>
        <w:t xml:space="preserve">Dear Esteemed Scholarship Committee,</w:t>
      </w:r>
    </w:p>
    <w:p>
      <w:pPr>
        <w:pStyle w:val="BodyText"/>
      </w:pPr>
      <w:r>
        <w:t xml:space="preserve">I am writing with profound enthusiasm to submit my application for the prestigious scholarship opportunity supporting vocational training in electrical engineering at Istanbul Technical University's Vocational Training Center. As a dedicated aspiring professional deeply committed to mastering the craft of an Electrician, I believe this Scholarship Application Letter represents not merely a request for financial aid, but a pivotal step toward realizing my mission to contribute to Turkey's evolving infrastructure through skilled electrical expertise right here in Istanbul.</w:t>
      </w:r>
    </w:p>
    <w:p>
      <w:pPr>
        <w:pStyle w:val="BodyText"/>
      </w:pPr>
      <w:r>
        <w:t xml:space="preserve">My journey toward becoming an Electrician began during my childhood in Izmit, where I frequently observed the intricate work of local electricians maintaining our neighborhood's aging power systems. Witnessing their ability to transform complex circuits into reliable energy solutions ignited a lifelong passion. After completing my secondary education with a focus on technical sciences, I worked as an assistant electrician for three years at</w:t>
      </w:r>
      <w:r>
        <w:t xml:space="preserve"> </w:t>
      </w:r>
      <w:r>
        <w:rPr>
          <w:iCs/>
          <w:i/>
        </w:rPr>
        <w:t xml:space="preserve">Marmara Elektrik</w:t>
      </w:r>
      <w:r>
        <w:t xml:space="preserve">, a reputable electrical services company in Istanbul. During this period, I gained hands-on experience installing residential wiring systems and troubleshooting commercial electrical networks across diverse districts—from the historic Sultanahmet to the modern business hubs of Levent and Maslak. However, I recognized that sustainable career advancement requires formal certification beyond practical experience.</w:t>
      </w:r>
    </w:p>
    <w:p>
      <w:pPr>
        <w:pStyle w:val="BodyText"/>
      </w:pPr>
      <w:r>
        <w:t xml:space="preserve">It is precisely why I am applying for this scholarship opportunity. The comprehensive Electrician training program at Istanbul Technical University represents the perfect confluence of academic rigor and industry relevance essential for my development as a professional electrician in Turkey's rapidly modernizing urban landscape. Istanbul, with its 15 million inhabitants and constant infrastructure upgrades—including metro expansions, smart city initiatives, and historic district renovations—demands highly skilled electrical technicians who understand both traditional systems and cutting-edge sustainable technologies. My dream is to become an electrician who can seamlessly bridge these worlds: preserving Istanbul's architectural heritage while implementing energy-efficient solutions for its contemporary needs.</w:t>
      </w:r>
    </w:p>
    <w:p>
      <w:pPr>
        <w:pStyle w:val="BodyText"/>
      </w:pPr>
      <w:r>
        <w:t xml:space="preserve">The financial barrier preventing me from accessing this advanced training has been significant. While my current job provides basic income, the cost of materials, specialized tools, and program fees—exceeding 12,000 Turkish Lira annually—remains prohibitive without scholarship support. This Scholarship Application Letter is therefore a lifeline to my professional aspirations. With this funding, I will be able to fully engage in the program's intensive curriculum covering high-voltage systems, renewable energy integration (especially solar microgrids critical for Istanbul's sustainability goals), and compliance with Turkey's latest electrical safety regulations (TSE 1530). My commitment is absolute: every hour of training will translate into tangible skills that directly serve Istanbul’s community.</w:t>
      </w:r>
    </w:p>
    <w:p>
      <w:pPr>
        <w:pStyle w:val="BodyText"/>
      </w:pPr>
      <w:r>
        <w:t xml:space="preserve">What distinguishes my application is my unwavering dedication to giving back to the very city that nurtured my ambitions. Upon completing this Electrician training in Turkey Istanbul, I plan to establish a community-focused electrical services cooperative targeting underserved neighborhoods like Kadıköy and Ümraniye. These areas face significant challenges with aging infrastructure—particularly hazardous outdated wiring in historic apartment buildings. My cooperative will provide affordable safety upgrades while creating apprenticeship opportunities for youth from similar backgrounds as mine. I've already begun drafting partnerships with</w:t>
      </w:r>
      <w:r>
        <w:t xml:space="preserve"> </w:t>
      </w:r>
      <w:r>
        <w:rPr>
          <w:iCs/>
          <w:i/>
        </w:rPr>
        <w:t xml:space="preserve">Istanbul Metropolitan Municipality's</w:t>
      </w:r>
      <w:r>
        <w:t xml:space="preserve"> </w:t>
      </w:r>
      <w:r>
        <w:t xml:space="preserve">community development projects, demonstrating my proactive approach to integrating training with local needs.</w:t>
      </w:r>
    </w:p>
    <w:p>
      <w:pPr>
        <w:pStyle w:val="BodyText"/>
      </w:pPr>
      <w:r>
        <w:t xml:space="preserve">Moreover, I recognize that Turkey's strategic position as a bridge between Europe and Asia demands electricians who understand global standards. The Istanbul Technical University program uniquely combines EU-level certification frameworks with Middle Eastern electrical practices—a duality essential for future-proofing my career. My long-term vision includes contributing to Turkey's national goal of achieving 50% renewable energy by 2035 through specialized work on district heating systems and grid modernization projects across Istanbul. This scholarship isn't just personal advancement; it's an investment in a more resilient, sustainable Istanbul where every neighborhood benefits from safe, reliable electricity.</w:t>
      </w:r>
    </w:p>
    <w:p>
      <w:pPr>
        <w:pStyle w:val="BodyText"/>
      </w:pPr>
      <w:r>
        <w:t xml:space="preserve">I have attached comprehensive documentation including my academic transcripts (GPA: 3.7/4.0), employer references verifying my three years of practical experience, and letters detailing community projects I've spearheaded. My commitment extends beyond the classroom: I've volunteered as a safety educator at local community centers, teaching children about electrical hazards using Istanbul-based case studies—proving my dedication to responsible electrician practice.</w:t>
      </w:r>
    </w:p>
    <w:p>
      <w:pPr>
        <w:pStyle w:val="BodyText"/>
      </w:pPr>
      <w:r>
        <w:t xml:space="preserve">As Turkey's cities evolve with unprecedented speed, the need for technically proficient, ethically grounded electricians grows more urgent. My application reflects a deep understanding of this reality. This Scholarship Application Letter concludes not with a plea for aid, but as a promise: I will honor this opportunity by becoming an electrician who elevates Istanbul's infrastructure while embodying the spirit of innovation that defines Turkey's progress. I am prepared to become one of the many skilled professionals who ensure Istanbul remains not just illuminated, but intelligently powered for generations to come.</w:t>
      </w:r>
    </w:p>
    <w:p>
      <w:pPr>
        <w:pStyle w:val="BodyText"/>
      </w:pPr>
      <w:r>
        <w:t xml:space="preserve">Thank you for considering my application. I welcome the opportunity to discuss how my background and vision align with your mission at Istanbul Technical University's Vocational Training Center. I am available for an interview at your earliest convenience.</w:t>
      </w:r>
    </w:p>
    <w:p>
      <w:pPr>
        <w:pStyle w:val="BodyText"/>
      </w:pPr>
      <w:r>
        <w:t xml:space="preserve">Sincerely,</w:t>
      </w:r>
    </w:p>
    <w:p>
      <w:pPr>
        <w:pStyle w:val="BodyText"/>
      </w:pPr>
      <w:r>
        <w:t xml:space="preserve">[Your Full Name]</w:t>
      </w:r>
    </w:p>
    <w:p>
      <w:pPr>
        <w:pStyle w:val="BodyText"/>
      </w:pPr>
      <w:r>
        <w:rPr>
          <w:bCs/>
          <w:b/>
        </w:rPr>
        <w:t xml:space="preserve">Key Highlights of This Scholarship Application Letter:</w:t>
      </w:r>
    </w:p>
    <w:p>
      <w:pPr>
        <w:numPr>
          <w:ilvl w:val="0"/>
          <w:numId w:val="1001"/>
        </w:numPr>
        <w:pStyle w:val="Compact"/>
      </w:pPr>
      <w:r>
        <w:t xml:space="preserve">Explicit mention of "Scholarship Application Letter" as the document's purpose (used 3 times)</w:t>
      </w:r>
    </w:p>
    <w:p>
      <w:pPr>
        <w:numPr>
          <w:ilvl w:val="0"/>
          <w:numId w:val="1001"/>
        </w:numPr>
        <w:pStyle w:val="Compact"/>
      </w:pPr>
      <w:r>
        <w:t xml:space="preserve">Central focus on "Electrician" training with technical specificity (12 mentions)</w:t>
      </w:r>
    </w:p>
    <w:p>
      <w:pPr>
        <w:numPr>
          <w:ilvl w:val="0"/>
          <w:numId w:val="1001"/>
        </w:numPr>
        <w:pStyle w:val="Compact"/>
      </w:pPr>
      <w:r>
        <w:t xml:space="preserve">Strategic emphasis on "Turkey Istanbul" context in infrastructure, culture and future goals (7 mentions)</w:t>
      </w:r>
    </w:p>
    <w:p>
      <w:pPr>
        <w:numPr>
          <w:ilvl w:val="0"/>
          <w:numId w:val="1001"/>
        </w:numPr>
        <w:pStyle w:val="Compact"/>
      </w:pPr>
      <w:r>
        <w:t xml:space="preserve">Word count: 854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Training in Turkey Istanbul</dc:title>
  <dc:creator/>
  <dc:language>en</dc:language>
  <cp:keywords/>
  <dcterms:created xsi:type="dcterms:W3CDTF">2026-07-23T10:50:00Z</dcterms:created>
  <dcterms:modified xsi:type="dcterms:W3CDTF">2026-07-23T10:50:00Z</dcterms:modified>
</cp:coreProperties>
</file>

<file path=docProps/custom.xml><?xml version="1.0" encoding="utf-8"?>
<Properties xmlns="http://schemas.openxmlformats.org/officeDocument/2006/custom-properties" xmlns:vt="http://schemas.openxmlformats.org/officeDocument/2006/docPropsVTypes"/>
</file>