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Vance</w:t>
      </w:r>
    </w:p>
    <w:p>
      <w:pPr>
        <w:pStyle w:val="BodyText"/>
      </w:pPr>
      <w:r>
        <w:t xml:space="preserve">Scholarship Committee Chair</w:t>
      </w:r>
    </w:p>
    <w:p>
      <w:pPr>
        <w:pStyle w:val="BodyText"/>
      </w:pPr>
      <w:r>
        <w:t xml:space="preserve">University of Technology Sydney (UTS)</w:t>
      </w:r>
    </w:p>
    <w:p>
      <w:pPr>
        <w:pStyle w:val="BodyText"/>
      </w:pPr>
      <w:r>
        <w:t xml:space="preserve">Broadway, Ultimo NSW 2007</w:t>
      </w:r>
    </w:p>
    <w:p>
      <w:pPr>
        <w:pStyle w:val="BodyText"/>
      </w:pPr>
      <w:r>
        <w:t xml:space="preserve">Australia Sydney</w:t>
      </w:r>
    </w:p>
    <w:bookmarkStart w:id="20" w:name="Xf338c5fff7fb26d15764afcb657816902299528"/>
    <w:p>
      <w:pPr>
        <w:pStyle w:val="Heading2"/>
      </w:pPr>
      <w:r>
        <w:t xml:space="preserve">Subject: Scholarship Application for Master of Engineering (Electronics) at UTS, Australia Sydney</w:t>
      </w:r>
    </w:p>
    <w:p>
      <w:pPr>
        <w:pStyle w:val="FirstParagraph"/>
      </w:pPr>
      <w:r>
        <w:t xml:space="preserve">Dear Dr. Vance and Scholarship Committee,</w:t>
      </w:r>
    </w:p>
    <w:p>
      <w:pPr>
        <w:pStyle w:val="BodyText"/>
      </w:pPr>
      <w:r>
        <w:t xml:space="preserve">I am writing with profound enthusiasm to submit my application for the International Graduate Research Scholarship in Electronics Engineering at the University of Technology Sydney (UTS), Australia Sydney. As a dedicated Electronics Engineer from Bangalore, India, with a Bachelor of Technology in Electrical and Electronic Engineering (GPA: 3.9/4.0) and hands-on experience developing embedded systems for renewable energy applications, I have meticulously prepared this Scholarship Application Letter to articulate how your esteemed program aligns with my professional vision and academic aspirations.</w:t>
      </w:r>
    </w:p>
    <w:p>
      <w:pPr>
        <w:pStyle w:val="BodyText"/>
      </w:pPr>
      <w:r>
        <w:t xml:space="preserve">My journey as an Electronics Engineer began during my undergraduate studies at the Indian Institute of Technology (IIT) Madras, where I spearheaded a team that designed a low-power IoT-based agricultural monitoring system. This project required mastering PCB layout design in Altium Designer, implementing ARM Cortex-M microcontroller programming in C++, and developing signal processing algorithms for sensor data analysis. Our solution reduced water usage by 32% in pilot farms and earned us the National Innovation Award 2021. This experience cemented my passion for creating electronics that solve real-world sustainability challenges – a mission I now pursue with greater urgency as climate change intensifies.</w:t>
      </w:r>
    </w:p>
    <w:p>
      <w:pPr>
        <w:pStyle w:val="BodyText"/>
      </w:pPr>
      <w:r>
        <w:t xml:space="preserve">What specifically draws me to UTS's Master of Engineering program is its unparalleled integration of theoretical excellence and industry application within Australia Sydney's burgeoning tech ecosystem. The Advanced Electronics Research Group (AERG) led by Professor Kenji Tanaka directly aligns with my research interests in energy-efficient circuit design for IoT infrastructure. I have closely followed their recent work on gallium nitride (GaN) power converters, which could revolutionize renewable energy storage systems – a critical need for Australia's transition to net-zero. The program's mandatory industry placements with companies like Silicon Labs (Sydney office) and CSIRO's Data61 will provide the practical context I seek to transform academic knowledge into impactful engineering solutions.</w:t>
      </w:r>
    </w:p>
    <w:p>
      <w:pPr>
        <w:pStyle w:val="BodyText"/>
      </w:pPr>
      <w:r>
        <w:t xml:space="preserve">Australia Sydney offers an ecosystem uniquely positioned to advance my career as an Electronics Engineer. The city's status as Australia's technology capital – home to over 3,000 tech companies including Siemens Australia, Atlassian, and numerous cleantech startups – creates unparalleled opportunities for collaboration. I have researched how Sydney's "Smart City" initiatives are deploying sensor networks across the CBD for traffic optimization and air quality monitoring. This infrastructure represents the ideal testing ground for my research on low-cost wireless sensor nodes that consume 40% less power than current commercial solutions. Moreover, UTS's location adjacent to the Sydney Tech Hub and within easy access to innovation precincts like Pyrmont ensures I can actively engage with industry mentors while studying.</w:t>
      </w:r>
    </w:p>
    <w:p>
      <w:pPr>
        <w:pStyle w:val="BodyText"/>
      </w:pPr>
      <w:r>
        <w:t xml:space="preserve">My academic trajectory demonstrates consistent commitment to engineering excellence. During my final year at IIT, I authored a research paper on "Thermal Management in High-Density Power Electronics" published in the IEEE Transactions on Components, Packaging and Manufacturing Technology (Q1 Journal). This work required mastering ANSYS Thermal Analysis software and developing custom MATLAB algorithms for thermal simulation – skills directly transferable to UTS's Advanced Power Systems laboratory. I also completed a six-month internship at Tata Consultancy Services, where I contributed to designing power management ICs for electric vehicle charging stations, further solidifying my understanding of industry-grade design constraints.</w:t>
      </w:r>
    </w:p>
    <w:p>
      <w:pPr>
        <w:pStyle w:val="BodyText"/>
      </w:pPr>
      <w:r>
        <w:t xml:space="preserve">Financial considerations make this scholarship indispensable for my academic journey in Australia Sydney. As the first in my family to pursue postgraduate education abroad, I've relied on modest savings from part-time engineering tutoring and family support. The scholarship would alleviate significant financial pressure, allowing me to fully immerse myself in UTS's rigorous curriculum without compromising my research focus or community engagement. I am particularly grateful for your institution's commitment to supporting international students through the UTS International Excellence Scholarship program – a testament to Australia Sydney's dedication to global engineering talent development.</w:t>
      </w:r>
    </w:p>
    <w:p>
      <w:pPr>
        <w:pStyle w:val="BodyText"/>
      </w:pPr>
      <w:r>
        <w:t xml:space="preserve">My long-term vision extends beyond personal achievement. As an Electronics Engineer, I aim to establish a cleantech startup in Sydney focused on developing affordable, energy-efficient monitoring systems for underserved communities across Southeast Asia. This initiative would directly address the UN Sustainable Development Goal 7 (Affordable and Clean Energy) while leveraging Australia's strong trade relationships with our region. UTS's entrepreneurship resources through the UTS InVenture program and connections with organizations like NSW Startup Hub are critical catalysts for this ambition.</w:t>
      </w:r>
    </w:p>
    <w:p>
      <w:pPr>
        <w:pStyle w:val="BodyText"/>
      </w:pPr>
      <w:r>
        <w:t xml:space="preserve">What sets me apart is my ability to translate technical complexity into tangible impact. During my undergraduate studies, I co-founded "EcoCircuit," a student-led initiative that built solar-powered charging stations for rural schools in Karnataka. We designed custom charge controllers using off-the-shelf components, reducing implementation costs by 65%. This experience taught me that effective Electronics Engineering requires understanding end-user needs as much as circuit design. In Australia Sydney, I intend to apply this user-centered approach to develop technologies that bridge the digital divide while advancing our shared sustainability goals.</w:t>
      </w:r>
    </w:p>
    <w:p>
      <w:pPr>
        <w:pStyle w:val="BodyText"/>
      </w:pPr>
      <w:r>
        <w:t xml:space="preserve">I am equally committed to contributing meaningfully to the UTS community. As a former IEEE Student Chapter President, I organized 12 technical workshops on circuit design best practices for 150+ students. I would welcome opportunities to mentor international peers in the Electronics Engineering Society and collaborate with faculty on outreach initiatives connecting UTS with local Sydney schools – particularly through programs like "Engineering for Schools" that inspire future engineers from underrepresented backgrounds.</w:t>
      </w:r>
    </w:p>
    <w:p>
      <w:pPr>
        <w:pStyle w:val="BodyText"/>
      </w:pPr>
      <w:r>
        <w:t xml:space="preserve">My application represents more than an academic pursuit; it is a deliberate step toward becoming a leader who shapes Australia Sydney's technological future. I have attached my detailed curriculum vitae, research proposal on "Energy-Aware IoT Node Design for Urban Sustainability," and letters of recommendation from my thesis advisor at IIT Madras and industry mentor at TCS. These documents provide comprehensive evidence of my capabilities as an Electronics Engineer prepared to thrive in your program.</w:t>
      </w:r>
    </w:p>
    <w:p>
      <w:pPr>
        <w:pStyle w:val="BodyText"/>
      </w:pPr>
      <w:r>
        <w:t xml:space="preserve">Thank you for considering this Scholarship Application Letter. I am deeply inspired by UTS's mission to "make a positive impact on society through technology" – a philosophy that resonates with my own engineering ethos. I would be honored to contribute to and learn from the exceptional community at University of Technology Sydney in Australia Sydney, and am available for an interview at your earliest convenience.</w:t>
      </w:r>
    </w:p>
    <w:p>
      <w:pPr>
        <w:pStyle w:val="BodyText"/>
      </w:pPr>
      <w:r>
        <w:t xml:space="preserve">Sincerely,</w:t>
      </w:r>
    </w:p>
    <w:p>
      <w:pPr>
        <w:pStyle w:val="BodyText"/>
      </w:pPr>
      <w:r>
        <w:br/>
      </w:r>
      <w:r>
        <w:br/>
      </w:r>
    </w:p>
    <w:p>
      <w:pPr>
        <w:pStyle w:val="BodyText"/>
      </w:pPr>
      <w:r>
        <w:t xml:space="preserve">Mayank Sharma</w:t>
      </w:r>
    </w:p>
    <w:p>
      <w:pPr>
        <w:pStyle w:val="BodyText"/>
      </w:pPr>
      <w:r>
        <w:t xml:space="preserve">Electronics Engineer | B.Tech (ECE), IIT Madras</w:t>
      </w:r>
    </w:p>
    <w:p>
      <w:pPr>
        <w:pStyle w:val="BodyText"/>
      </w:pPr>
      <w:r>
        <w:t xml:space="preserve">"Innovation in electronics is not merely about smaller transistors – it's about creating systems that make our world more sustainable, connected, and equitable."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2026-07-14T17:06:35Z</dcterms:created>
  <dcterms:modified xsi:type="dcterms:W3CDTF">2026-07-14T17:06:35Z</dcterms:modified>
</cp:coreProperties>
</file>

<file path=docProps/custom.xml><?xml version="1.0" encoding="utf-8"?>
<Properties xmlns="http://schemas.openxmlformats.org/officeDocument/2006/custom-properties" xmlns:vt="http://schemas.openxmlformats.org/officeDocument/2006/docPropsVTypes"/>
</file>