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Mumbai</w:t>
      </w:r>
    </w:p>
    <w:bookmarkStart w:id="27" w:name="Xb9508a0bd709a9606d3bc974de417a3487e3b8c"/>
    <w:p>
      <w:pPr>
        <w:pStyle w:val="Heading1"/>
      </w:pPr>
      <w:r>
        <w:t xml:space="preserve">Scholarship Application Letter: Advancing Electronics Engineering Excellence in India Mumbai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Purpose:</w:t>
      </w:r>
      <w:r>
        <w:t xml:space="preserve"> </w:t>
      </w:r>
      <w:r>
        <w:t xml:space="preserve">Application for the [Name of Scholarship Program]</w:t>
      </w:r>
      <w:r>
        <w:br/>
      </w:r>
      <w:r>
        <w:rPr>
          <w:bCs/>
          <w:b/>
        </w:rPr>
        <w:t xml:space="preserve">Applicant:</w:t>
      </w:r>
      <w:r>
        <w:t xml:space="preserve"> </w:t>
      </w:r>
      <w:r>
        <w:t xml:space="preserve">[Your Full Name]</w:t>
      </w:r>
      <w:r>
        <w:br/>
      </w:r>
      <w:r>
        <w:rPr>
          <w:bCs/>
          <w:b/>
        </w:rPr>
        <w:t xml:space="preserve">Contact Information:</w:t>
      </w:r>
      <w:r>
        <w:t xml:space="preserve"> </w:t>
      </w:r>
      <w:r>
        <w:t xml:space="preserve">[Your Phone Number] | [Your Email Address]</w:t>
      </w:r>
      <w:r>
        <w:br/>
      </w:r>
      <w:r>
        <w:rPr>
          <w:bCs/>
          <w:b/>
        </w:rPr>
        <w:t xml:space="preserve">Pursuing Degree:</w:t>
      </w:r>
      <w:r>
        <w:t xml:space="preserve"> </w:t>
      </w:r>
      <w:r>
        <w:t xml:space="preserve">Master of Technology in Electronics and Communication Engineering (Specialization: Embedded Systems)</w:t>
      </w:r>
    </w:p>
    <w:bookmarkStart w:id="26"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[Name of Scholarship Program] to pursue my Master of Technology in Electronics and Communication Engineering at the prestigious Indian Institute of Technology Bombay (IIT Bombay) in Mumbai. As a dedicated Electronics Engineer from Mumbai, deeply rooted in India's technological aspirations, I believe this scholarship represents not just financial assistance, but a critical investment in my ability to contribute meaningfully to India's rapidly evolving electronics ecosystem—one that is increasingly centered on the dynamic metropolis of Mumbai and its surrounding industrial corridors.</w:t>
      </w:r>
    </w:p>
    <w:bookmarkStart w:id="20" w:name="X7b799ed7c7be8e813f5817d357f465a16ce9b77"/>
    <w:p>
      <w:pPr>
        <w:pStyle w:val="Heading3"/>
      </w:pPr>
      <w:r>
        <w:t xml:space="preserve">Academic Foundation and Passion for Electronics Engineering</w:t>
      </w:r>
    </w:p>
    <w:p>
      <w:pPr>
        <w:pStyle w:val="FirstParagraph"/>
      </w:pPr>
      <w:r>
        <w:t xml:space="preserve">My journey as an Electronics Engineer began during my undergraduate studies in Electrical Engineering at Visvesvaraya National Institute of Technology (VNIT), Nagpur. However, it was the vibrant, problem-solving environment of Mumbai that truly crystallized my passion. During a summer internship at a leading IoT startup in Navi Mumbai, I witnessed firsthand how cutting-edge electronics solutions could address real-world challenges faced by India's urban centers—smart grid management for power instability, low-cost health monitoring devices for underserved communities, and intelligent traffic systems to ease Mumbai's notorious congestion. This experience transformed abstract circuit theory into tangible social impact. My academic record reflects this dedication: I maintained a CGPA of 8.7/10, graduating with honors in the top 5% of my batch and securing a university medal for innovation in embedded systems design.</w:t>
      </w:r>
    </w:p>
    <w:bookmarkEnd w:id="20"/>
    <w:bookmarkStart w:id="21" w:name="X7e8ca349072fedc03cb358b247b4cc954a1de8a"/>
    <w:p>
      <w:pPr>
        <w:pStyle w:val="Heading3"/>
      </w:pPr>
      <w:r>
        <w:t xml:space="preserve">Why Mumbai? The Crucible for Electronics Engineering Innovation</w:t>
      </w:r>
    </w:p>
    <w:p>
      <w:pPr>
        <w:pStyle w:val="FirstParagraph"/>
      </w:pPr>
      <w:r>
        <w:t xml:space="preserve">Mumbai is not merely my home; it is the nerve center where India's electronics vision converges. As the financial capital, Mumbai hosts headquarters of major semiconductor companies, R&amp;D hubs for multinational tech giants (like Texas Instruments and Intel), and a burgeoning startup ecosystem focused on hardware innovation. The recently launched "Make in India" initiative for electronics manufacturing has placed Maharashtra—particularly Mumbai’s industrial belts—on the global map as a potential hub rivaling Shenzhen. This strategic location offers unparalleled access to industry mentorship, internships at companies like Tata Elxsi and L&amp;T Electronics, and collaborative projects with institutions such as the Indian Institute of Science (IISc) Bengaluru through Mumbai's connectivity. Studying in Mumbai allows me to immerse myself in this ecosystem immediately, learning from industry leaders while contributing to local R&amp;D efforts—something a scholarship would make possible without the burden of excessive student loans.</w:t>
      </w:r>
    </w:p>
    <w:bookmarkEnd w:id="21"/>
    <w:bookmarkStart w:id="22" w:name="Xa23c044869b580335c2d77da260572c7cdf5bbf"/>
    <w:p>
      <w:pPr>
        <w:pStyle w:val="Heading3"/>
      </w:pPr>
      <w:r>
        <w:t xml:space="preserve">Project Experience: Solving Mumbai's Electronics Challenges</w:t>
      </w:r>
    </w:p>
    <w:p>
      <w:pPr>
        <w:pStyle w:val="FirstParagraph"/>
      </w:pPr>
      <w:r>
        <w:t xml:space="preserve">My academic projects consistently target Mumbai-specific challenges. For instance, my final-year project, "Low-Cost IoT-Based Air Quality Monitoring System for Urban Slums," developed a sensor network that could operate on unreliable power grids—a common issue in Mumbai’s informal settlements. We deployed 15 nodes across Dharavi and Kurla, providing real-time data to local health workers. This project earned us the "Best Social Impact Innovation Award" at the Maharashtra State Engineering Design Competition. It reinforced my conviction that Electronics Engineers must design for India's context—not just global standards. The scholarship would enable me to scale this project into a sustainable social enterprise, leveraging IIT Bombay's incubation center to refine prototypes for broader deployment across Mumbai and other Tier-2 Indian cities.</w:t>
      </w:r>
    </w:p>
    <w:bookmarkEnd w:id="22"/>
    <w:bookmarkStart w:id="23" w:name="X1e29305059f9f5177eae3a067363233736617b6"/>
    <w:p>
      <w:pPr>
        <w:pStyle w:val="Heading3"/>
      </w:pPr>
      <w:r>
        <w:t xml:space="preserve">Future Vision: Driving India’s Electronics Revolution from Mumbai</w:t>
      </w:r>
    </w:p>
    <w:p>
      <w:pPr>
        <w:pStyle w:val="FirstParagraph"/>
      </w:pPr>
      <w:r>
        <w:t xml:space="preserve">My long-term vision is deeply intertwined with India's ambition to achieve $1 trillion in electronics manufacturing by 2026. As a future Electronics Engineer, I aim to establish a Mumbai-based R&amp;D center focused on affordable, sustainable hardware solutions for smart cities and healthcare. This includes developing power-efficient edge computing devices tailored for monsoon climates (a critical factor often overlooked in standard electronics design) and creating training programs to upskill local talent from Mumbai’s informal engineering communities. The scholarship would fund my specialized coursework in VLSI Design and Power Electronics at IIT Bombay, directly equipping me with the technical rigor needed to lead this initiative. Furthermore, it would allow me to participate in industry collaborations like the Electronics Development Fund (EDF) projects focused on domestic semiconductor manufacturing—critical for India’s supply chain security.</w:t>
      </w:r>
    </w:p>
    <w:bookmarkEnd w:id="23"/>
    <w:bookmarkStart w:id="24" w:name="X7369453ef6d5538210ac4c7a0ba115a10220ac6"/>
    <w:p>
      <w:pPr>
        <w:pStyle w:val="Heading3"/>
      </w:pPr>
      <w:r>
        <w:t xml:space="preserve">Why This Scholarship Matters: A Personal and National Imperative</w:t>
      </w:r>
    </w:p>
    <w:p>
      <w:pPr>
        <w:pStyle w:val="FirstParagraph"/>
      </w:pPr>
      <w:r>
        <w:t xml:space="preserve">While my family has supported my education, the escalating costs of advanced engineering education in Mumbai make independent study a significant challenge. The financial burden of tuition, research materials (like FPGA kits and PCB fabrication), and Mumbai’s high cost of living would otherwise force me to take on excessive part-time work—diverting focus from academic excellence. This scholarship represents far more than monetary relief; it is an acknowledgment that India needs engineers who understand the unique constraints and opportunities of its urban landscapes. As a Mumbai native, I am uniquely positioned to bridge the gap between theoretical electronics engineering and practical implementation in India’s most complex city. Investing in me means investing in a future Electronics Engineer who will not just learn from Mumbai but actively help solve its technological challenges.</w:t>
      </w:r>
    </w:p>
    <w:bookmarkEnd w:id="24"/>
    <w:bookmarkStart w:id="25" w:name="conclusion-commitment-to-excellence"/>
    <w:p>
      <w:pPr>
        <w:pStyle w:val="Heading3"/>
      </w:pPr>
      <w:r>
        <w:t xml:space="preserve">Conclusion: Commitment to Excellence</w:t>
      </w:r>
    </w:p>
    <w:p>
      <w:pPr>
        <w:pStyle w:val="FirstParagraph"/>
      </w:pPr>
      <w:r>
        <w:t xml:space="preserve">I have meticulously documented my academic achievements, project work, and community contributions. My references from professors at VNIT Nagpur and industry mentors in Mumbai vouch for my technical acumen and dedication. I am committed to not just excelling academically but also engaging deeply with Mumbai’s engineering community through IEEE student chapters, hackathons organized by the Mumbai Electronics Association, and workshops for underprivileged youth. With this scholarship, I will leverage every resource at IIT Bombay to emerge as a leader who embodies the spirit of innovation critical for India's electronics future.</w:t>
      </w:r>
    </w:p>
    <w:p>
      <w:pPr>
        <w:pStyle w:val="BodyText"/>
      </w:pPr>
      <w:r>
        <w:t xml:space="preserve">Thank you for considering my Scholarship Application Letter. I eagerly anticipate the opportunity to discuss how my background as an Electronics Engineer from Mumbai aligns with your mission to foster transformative talent in India’s technological advancement. I am confident that this scholarship will empower me to become a catalyst for change, ensuring Mumbai remains not just a city of dreams, but a beacon of electronics engineering excellence for the entire nation.</w:t>
      </w:r>
    </w:p>
    <w:p>
      <w:pPr>
        <w:pStyle w:val="BodyText"/>
      </w:pPr>
      <w:r>
        <w:t xml:space="preserve">Sincerely,</w:t>
      </w:r>
    </w:p>
    <w:p>
      <w:pPr>
        <w:pStyle w:val="BodyText"/>
      </w:pPr>
      <w:r>
        <w:t xml:space="preserve">[Your Full Name]</w:t>
      </w:r>
      <w:r>
        <w:br/>
      </w:r>
      <w:r>
        <w:t xml:space="preserve">[Your Student ID/Registration Number, if applicable]</w:t>
      </w:r>
      <w:r>
        <w:br/>
      </w:r>
      <w:r>
        <w:t xml:space="preserve">[Affiliation: Current University/College]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India Mumbai</dc:title>
  <dc:creator/>
  <dc:language>en</dc:language>
  <cp:keywords/>
  <dcterms:created xsi:type="dcterms:W3CDTF">2026-07-16T08:40:42Z</dcterms:created>
  <dcterms:modified xsi:type="dcterms:W3CDTF">2026-07-16T08:40:42Z</dcterms:modified>
</cp:coreProperties>
</file>

<file path=docProps/custom.xml><?xml version="1.0" encoding="utf-8"?>
<Properties xmlns="http://schemas.openxmlformats.org/officeDocument/2006/custom-properties" xmlns:vt="http://schemas.openxmlformats.org/officeDocument/2006/docPropsVTypes"/>
</file>