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Universidad Nacional de Córdoba (UNC)</w:t>
      </w:r>
      <w:r>
        <w:br/>
      </w:r>
      <w:r>
        <w:t xml:space="preserve">Carrera de Ingeniería Ambiental</w:t>
      </w:r>
      <w:r>
        <w:br/>
      </w:r>
      <w:r>
        <w:t xml:space="preserve">Paseo Colón 1287, CP5000</w:t>
      </w:r>
      <w:r>
        <w:br/>
      </w:r>
      <w:r>
        <w:t xml:space="preserve">Córdoba, Argentina</w:t>
      </w:r>
    </w:p>
    <w:bookmarkStart w:id="20" w:name="Xec366d7257c476ad7dcadd5cd64f8cf916e90f1"/>
    <w:p>
      <w:pPr>
        <w:pStyle w:val="Heading2"/>
      </w:pPr>
      <w:r>
        <w:t xml:space="preserve">Application for Environmental Engineering Scholarship in Argentina Córdoba</w:t>
      </w:r>
    </w:p>
    <w:p>
      <w:pPr>
        <w:pStyle w:val="FirstParagraph"/>
      </w:pPr>
      <w:r>
        <w:t xml:space="preserve">Dear Scholarship Committee,</w:t>
      </w:r>
    </w:p>
    <w:p>
      <w:pPr>
        <w:pStyle w:val="BodyText"/>
      </w:pPr>
      <w:r>
        <w:t xml:space="preserve">I am writing to express my profound enthusiasm for the Environmental Engineering Scholarship program at the Universidad Nacional de Córdoba (UNC), with a specific focus on advancing sustainable solutions within Argentina Córdoba. As an aspiring Environmental Engineer deeply committed to addressing regional ecological challenges, I believe this scholarship represents a pivotal opportunity to contribute meaningfully to our community’s environmental resilience while fulfilling my professional aspirations in one of Argentina’s most dynamic academic and ecological landscapes.</w:t>
      </w:r>
    </w:p>
    <w:p>
      <w:pPr>
        <w:pStyle w:val="BodyText"/>
      </w:pPr>
      <w:r>
        <w:t xml:space="preserve">My academic journey began at the National University of Córdoba, where I completed my undergraduate studies in Environmental Science with honors (GPA: 3.9/4.0). During this period, I immersed myself in projects addressing water quality management in the Suquía River Basin—a critical water source for over 1.5 million residents of Argentina Córdoba. My capstone research on phytoremediation techniques for agricultural runoff earned recognition from the Faculty of Engineering and directly informed a pilot project implemented by Córdoba’s Department of Environment. This experience solidified my conviction that sustainable environmental engineering solutions must be deeply rooted in local ecosystems, cultural contexts, and community needs—a philosophy I intend to advance through this scholarship.</w:t>
      </w:r>
    </w:p>
    <w:p>
      <w:pPr>
        <w:pStyle w:val="BodyText"/>
      </w:pPr>
      <w:r>
        <w:t xml:space="preserve">Argentina Córdoba presents a unique confluence of challenges and opportunities for Environmental Engineers. The province’s agricultural dominance (accounting for 35% of national grain production) generates significant environmental pressures including soil degradation, water contamination, and biodiversity loss in the Chaco-Pampean region. Simultaneously, Córdoba is emerging as Argentina’s renewable energy leader—home to over 100 wind farms and ambitious solar projects under the National Renewable Energy Law (Ley 27.191). I am eager to bridge these dual realities through innovative engineering: designing low-cost wastewater treatment systems for rural agricultural cooperatives while optimizing renewable energy integration into municipal infrastructure. My proposed research on "Circular Economy Models for Agro-Industrial Waste in Córdoba’s Rural Municipalities" aligns precisely with UNC’s Sustainable Development Research Group priorities and addresses the province’s urgent need to transform waste streams into resources.</w:t>
      </w:r>
    </w:p>
    <w:p>
      <w:pPr>
        <w:pStyle w:val="BodyText"/>
      </w:pPr>
      <w:r>
        <w:t xml:space="preserve">The significance of this Scholarship Application Letter extends beyond financial support—it symbolizes a strategic investment in Argentina Córdoba’s environmental future. As an Environmental Engineer, I recognize that effective solutions require more than technical expertise; they demand cultural intelligence and community partnership. In my fieldwork across Córdoba’s rural communities—from the vineyards of San Carlos de Bariloche to the soybean fields near Villa María—I have learned that engineering success is measured by social adoption rates, not just technical specifications. My volunteer work with "Córdoba Verde" (a local NGO) taught me to co-design solutions with farmers using participatory mapping techniques, reducing water usage by 25% in three participating cooperatives. This approach—rooted in Argentina Córdoba’s collaborative ethos—will define my scholarship project.</w:t>
      </w:r>
    </w:p>
    <w:p>
      <w:pPr>
        <w:pStyle w:val="BodyText"/>
      </w:pPr>
      <w:r>
        <w:t xml:space="preserve">UNC’s Environmental Engineering program offers the ideal academic foundation for this work. The university’s state-of-the-art Hydrology and Environmental Systems Laboratory, combined with faculty like Dr. María Eugenia Díaz (a pioneer in Andean watershed management), provides unmatched resources to advance my research methodology. Crucially, UNC maintains strong industry partnerships with Córdoba’s leading environmental agencies: the Provincial Environmental Protection Authority (PROCEMA), the Municipal Water Company of Córdoba (Aguas de Córdoba), and the National Institute of Agricultural Technology (INTA). These connections will enable direct field implementation of my proposed solutions, ensuring immediate community impact rather than theoretical exercise.</w:t>
      </w:r>
    </w:p>
    <w:p>
      <w:pPr>
        <w:pStyle w:val="BodyText"/>
      </w:pPr>
      <w:r>
        <w:t xml:space="preserve">My professional trajectory has been meticulously aligned with Argentina Córdoba’s environmental needs. Following my undergraduate degree, I worked as a junior Environmental Engineer at the Córdoba Municipal Environment Office (2021-2023), where I contributed to the city’s first integrated waste management plan. This role required navigating complex regulatory frameworks under Argentina’s National Environmental Law (Ley 25.673), and resulted in a 15% reduction in landfill diversion for organic waste through community composting initiatives. Additionally, I co-developed a training module on sustainable irrigation practices adopted by INTA Córdoba, reaching over 200 local farmers—demonstrating my ability to translate engineering concepts into actionable community tools.</w:t>
      </w:r>
    </w:p>
    <w:p>
      <w:pPr>
        <w:pStyle w:val="BodyText"/>
      </w:pPr>
      <w:r>
        <w:t xml:space="preserve">Financially, this scholarship is essential to my academic progression. As an Argentine citizen from a modest background (my parents are both public school teachers in the Córdoba province), I have self-funded my initial studies through part-time work. However, advanced research requires access to specialized equipment (e.g., soil contaminant analysis tools unavailable at regional institutions) and extended fieldwork across diverse ecosystems—from the Quebrada de Humahuaca’s high-altitude zones to the Paraná River floodplains. The scholarship would cover these critical expenses while allowing me to focus entirely on developing scalable solutions for Argentina Córdoba.</w:t>
      </w:r>
    </w:p>
    <w:p>
      <w:pPr>
        <w:pStyle w:val="BodyText"/>
      </w:pPr>
      <w:r>
        <w:t xml:space="preserve">I am particularly inspired by UNC’s commitment to "Engineering for Social Impact," exemplified by their partnership with rural communities in the Sierra de Córdoba. My proposed research directly advances this mission through a three-phase model: 1) Participatory needs assessment with farmer cooperatives, 2) Engineering design of modular treatment systems using locally sourced materials, and 3) Implementation framework for municipal adoption. I have secured preliminary support from the Córdoba Provincial Agricultural Chamber (CAMACO), which will facilitate access to demonstration sites across five municipalities—proving community demand and feasibility.</w:t>
      </w:r>
    </w:p>
    <w:p>
      <w:pPr>
        <w:pStyle w:val="BodyText"/>
      </w:pPr>
      <w:r>
        <w:t xml:space="preserve">Argentina Córdoba is at a critical juncture where environmental engineering can catalyze both ecological restoration and economic resilience. As an Environmental Engineer with deep roots in this province, I am uniquely positioned to translate academic rigor into tangible community benefits. This scholarship is not merely funding for my education—it is an investment in a sustainable future for Argentina Córdoba’s land, water, and people.</w:t>
      </w:r>
    </w:p>
    <w:p>
      <w:pPr>
        <w:pStyle w:val="BodyText"/>
      </w:pPr>
      <w:r>
        <w:t xml:space="preserve">Thank you for considering my Scholarship Application Letter. I welcome the opportunity to discuss how my research vision aligns with UNC’s mission and Córdoba’s environmental priorities. I have attached all required documentation and am available at your convenience for an interview.</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fully integrating all required keywords ("Scholarship Application Letter," "Environmental Engineer," and "Argentina Córdoba") within the context of environmental engineering in Córdoba, Argentina.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2026-07-23T03:20:42Z</dcterms:created>
  <dcterms:modified xsi:type="dcterms:W3CDTF">2026-07-23T03:20:42Z</dcterms:modified>
</cp:coreProperties>
</file>

<file path=docProps/custom.xml><?xml version="1.0" encoding="utf-8"?>
<Properties xmlns="http://schemas.openxmlformats.org/officeDocument/2006/custom-properties" xmlns:vt="http://schemas.openxmlformats.org/officeDocument/2006/docPropsVTypes"/>
</file>