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Canada Toronto Environmental Foundation</w:t>
      </w:r>
      <w:r>
        <w:br/>
      </w:r>
      <w:r>
        <w:t xml:space="preserve">123 Greenway Avenue, Toronto, ON M5G 1Z8</w:t>
      </w:r>
    </w:p>
    <w:bookmarkStart w:id="20" w:name="X642efe7ab3dc2c1e846235a5b01e232b088954e"/>
    <w:p>
      <w:pPr>
        <w:pStyle w:val="Heading2"/>
      </w:pPr>
      <w:r>
        <w:t xml:space="preserve">Subject: Application for the Canada Toronto Environmental Engineering Excellence Scholarship</w:t>
      </w:r>
    </w:p>
    <w:p>
      <w:pPr>
        <w:pStyle w:val="FirstParagraph"/>
      </w:pPr>
      <w:r>
        <w:t xml:space="preserve">Dear Scholarship Committee,</w:t>
      </w:r>
    </w:p>
    <w:p>
      <w:pPr>
        <w:pStyle w:val="BodyText"/>
      </w:pPr>
      <w:r>
        <w:t xml:space="preserve">I am writing with profound enthusiasm to submit my application for the Canada Toronto Environmental Engineering Excellence Scholarship. As an aspiring Environmental Engineer deeply committed to sustainable development in urban ecosystems, I believe this prestigious award represents a pivotal opportunity to advance my academic and professional journey at the forefront of environmental innovation in one of the world’s most dynamic cities—Toronto, Canada. My life’s work has been dedicated to addressing critical environmental challenges through engineering solutions that prioritize ecological balance and community well-being, making this scholarship essential for my mission to contribute meaningfully to Canada’s green transition.</w:t>
      </w:r>
    </w:p>
    <w:p>
      <w:pPr>
        <w:pStyle w:val="BodyText"/>
      </w:pPr>
      <w:r>
        <w:t xml:space="preserve">My academic foundation in Environmental Engineering was forged at the University of Waterloo, where I graduated with first-class honors (GPA: 3.9/4.0) in a program renowned for its integration of theoretical rigor and real-world application. My thesis, "Urban Stormwater Management Systems for Climate-Resilient Cities," earned departmental recognition for its innovative use of permeable pavements and green infrastructure to mitigate flooding in densely populated areas—a direct response to Toronto’s escalating stormwater challenges. I conducted field research along the Don River corridor, collaborating with the City of Toronto’s Water Services division to model how engineered ecosystems could reduce combined sewer overflows by 40%. This project not only demonstrated technical excellence but also crystallized my commitment to applying engineering principles where they matter most: in communities facing climate vulnerabilities.</w:t>
      </w:r>
    </w:p>
    <w:p>
      <w:pPr>
        <w:pStyle w:val="BodyText"/>
      </w:pPr>
      <w:r>
        <w:t xml:space="preserve">Throughout my academic journey, I actively sought opportunities to bridge classroom learning with Toronto’s environmental needs. As a research assistant at the Waterloo Environmental Engineering Lab, I co-developed a low-cost sensor network for monitoring air quality in industrial neighborhoods—a project later adopted by Toronto Public Health for its "Clean Air Corridors" initiative. I also volunteered with EcoToronto, leading tree-planting drives in ravine ecosystems while educating residents on urban biodiversity. These experiences revealed how engineering solutions must harmonize with social equity; in Toronto, where marginalized communities bear the brunt of environmental hazards, I learned that true sustainability requires community-centered design. My work earned me the Ontario Society of Professional Engineers’ Emerging Leader Award in 2023—a testament to my dedication to ethical, inclusive environmental practice.</w:t>
      </w:r>
    </w:p>
    <w:p>
      <w:pPr>
        <w:pStyle w:val="BodyText"/>
      </w:pPr>
      <w:r>
        <w:t xml:space="preserve">My professional trajectory further solidifies my alignment with Canada Toronto’s vision for a sustainable future. I completed a six-month internship with SNC-Lavalin’s Toronto office, contributing to the revitalization of the Humber River Wetlands. There, I engineered solutions to restore native habitats while managing construction impacts—a project directly supporting Ontario’s 30x30 conservation target. Additionally, I co-founded "GreenTech Collective," a student-led initiative that partners with Toronto-based startups to develop circular economy models for construction waste. Our prototype for repurposing concrete debris into building materials was featured at the Toronto Sustainability Forum, attracting interest from Metro Vancouver’s Green Building Council. These endeavors reflect my understanding that environmental engineering transcends technical execution—it demands entrepreneurial spirit and cross-sector collaboration.</w:t>
      </w:r>
    </w:p>
    <w:p>
      <w:pPr>
        <w:pStyle w:val="BodyText"/>
      </w:pPr>
      <w:r>
        <w:t xml:space="preserve">Why this scholarship? The Canada Toronto Environmental Engineering Excellence Scholarship uniquely aligns with my mission to address urban environmental challenges through scalable, community-driven solutions. Toronto—Canada’s most populous city—faces urgent pressures: aging infrastructure, heat island effects, and inequitable access to green space. My proposed research at the University of Toronto (where I’ve secured admission for a Master’s in Environmental Engineering) will develop AI-optimized stormwater systems tailored for dense urban environments like Toronto’s downtown core. This work directly supports the city’s 2030 Climate Action Plan and Ontario’s commitment to net-zero by 2050. The scholarship would empower me to access cutting-edge lab resources at the University of Toronto’s Centre for Earth, Energy and Environmental Engineering while enabling partnerships with Toronto Water—a critical step toward transforming theoretical models into on-the-ground impact.</w:t>
      </w:r>
    </w:p>
    <w:p>
      <w:pPr>
        <w:pStyle w:val="BodyText"/>
      </w:pPr>
      <w:r>
        <w:t xml:space="preserve">Furthermore, I am deeply inspired by Canada’s leadership in environmental stewardship. As a country that has committed $1 billion to its Nature Legacy Plan and positioned itself as a global advocate for the UN Sustainable Development Goals, Canada offers an unparalleled ecosystem for environmental innovators. Toronto, in particular, serves as a living laboratory: its waterfront redevelopment project (Waterfront Toronto), its commitment to 50% green building standards by 2030, and its ambitious goal of becoming the world’s first carbon-neutral city by 2040 create an ideal environment for my work. By investing in me through this scholarship, you would be fostering a future Environmental Engineer equipped to tackle Toronto’s most pressing challenges while contributing to Canada’s reputation as a sustainability leader.</w:t>
      </w:r>
    </w:p>
    <w:p>
      <w:pPr>
        <w:pStyle w:val="BodyText"/>
      </w:pPr>
      <w:r>
        <w:t xml:space="preserve">My long-term vision extends beyond technical solutions. I aim to establish an NGO that partners with municipal governments across Canada—starting with Toronto—to implement community-owned environmental infrastructure. For instance, I envision "Green Block" initiatives where residents co-manage rain gardens and urban farms in public spaces, merging engineering expertise with grassroots engagement. This model could replicate across cities like Vancouver and Montreal while creating green jobs for underrepresented communities—a direct response to Toronto’s Equity Strategy 2023-2030. I am eager to bring this vision to life through the knowledge gained at the University of Toronto, with your scholarship serving as the catalyst.</w:t>
      </w:r>
    </w:p>
    <w:p>
      <w:pPr>
        <w:pStyle w:val="BodyText"/>
      </w:pPr>
      <w:r>
        <w:t xml:space="preserve">Canada has long been a beacon of environmental innovation, and Toronto stands at its heart. As an international student from Brazil who witnessed firsthand how engineering can uplift communities (having designed water filtration systems for rural villages in Minas Gerais), I am committed to becoming a Canadian Environmental Engineer who honors this legacy. The Canada Toronto Environmental Engineering Excellence Scholarship is not merely financial support—it is an investment in a future where cities thrive in harmony with nature. I have attached my CV, academic transcripts, and letters of recommendation for your review. Thank you for considering my application; I welcome the opportunity to discuss how my skills align with your mission to advance environmental excellence in Canada Toronto.</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t xml:space="preserve">Word Count: 892</w:t>
      </w:r>
    </w:p>
    <w:p>
      <w:pPr>
        <w:pStyle w:val="BodyText"/>
      </w:pPr>
      <w:r>
        <w:t xml:space="preserve">Document Prepared for Canada Toronto Environmental Foundation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2026-07-20T07:19:00Z</dcterms:created>
  <dcterms:modified xsi:type="dcterms:W3CDTF">2026-07-20T07:19:00Z</dcterms:modified>
</cp:coreProperties>
</file>

<file path=docProps/custom.xml><?xml version="1.0" encoding="utf-8"?>
<Properties xmlns="http://schemas.openxmlformats.org/officeDocument/2006/custom-properties" xmlns:vt="http://schemas.openxmlformats.org/officeDocument/2006/docPropsVTypes"/>
</file>