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4fc0b77be3ad6c13a630ad15c2168397c8c1076"/>
    <w:p>
      <w:pPr>
        <w:pStyle w:val="Heading1"/>
      </w:pPr>
      <w:r>
        <w:t xml:space="preserve">SCHOLARSHIP APPLICATION LETTER FOR ENVIRONMENTAL ENGINEERING STUDIES</w:t>
      </w:r>
    </w:p>
    <w:p>
      <w:pPr>
        <w:pStyle w:val="FirstParagraph"/>
      </w:pPr>
      <w:r>
        <w:t xml:space="preserve">Medellín, Colombia</w:t>
      </w:r>
      <w:r>
        <w:br/>
      </w:r>
      <w:r>
        <w:t xml:space="preserve">October 26, 2023</w:t>
      </w:r>
    </w:p>
    <w:p>
      <w:pPr>
        <w:pStyle w:val="BodyText"/>
      </w:pPr>
      <w:r>
        <w:rPr>
          <w:bCs/>
          <w:b/>
        </w:rPr>
        <w:t xml:space="preserve">Admissions Committee</w:t>
      </w:r>
    </w:p>
    <w:p>
      <w:pPr>
        <w:pStyle w:val="BodyText"/>
      </w:pPr>
      <w:r>
        <w:t xml:space="preserve">Global Environmental Scholarship Program</w:t>
      </w:r>
      <w:r>
        <w:br/>
      </w:r>
      <w:r>
        <w:t xml:space="preserve">International Sustainable Development Foundation</w:t>
      </w:r>
      <w:r>
        <w:br/>
      </w:r>
      <w:r>
        <w:t xml:space="preserve">New York, USA</w:t>
      </w:r>
    </w:p>
    <w:bookmarkStart w:id="20" w:name="X6657a7a644eaf09ac359275ea7882575af753ff"/>
    <w:p>
      <w:pPr>
        <w:pStyle w:val="Heading2"/>
      </w:pPr>
      <w:r>
        <w:t xml:space="preserve">Dedicated Environmental Engineering Student from Medellín Seeking Academic Advancement</w:t>
      </w:r>
    </w:p>
    <w:p>
      <w:pPr>
        <w:pStyle w:val="FirstParagraph"/>
      </w:pPr>
      <w:r>
        <w:t xml:space="preserve">Dear Esteemed Members of the Admissions Committee,</w:t>
      </w:r>
    </w:p>
    <w:p>
      <w:pPr>
        <w:pStyle w:val="BodyText"/>
      </w:pPr>
      <w:r>
        <w:t xml:space="preserve">As a deeply committed environmental science student hailing from the vibrant city of Medellín, Colombia, I am writing this Scholarship Application Letter to formally express my profound interest in your prestigious Global Environmental Scholarship Program. My academic journey and professional aspirations are intrinsically linked to addressing the unique ecological challenges facing Colombia Medellín—a city that has transformed itself from a symbol of urban despair into a global model for sustainable development, yet still grapples with significant environmental complexities demanding innovative engineering solutions.</w:t>
      </w:r>
    </w:p>
    <w:p>
      <w:pPr>
        <w:pStyle w:val="BodyText"/>
      </w:pPr>
      <w:r>
        <w:t xml:space="preserve">My fascination with environmental engineering began during childhood in the verdant hills surrounding Medellín. Witnessing firsthand how rapid urbanization strained our watershed systems while simultaneously creating breathtaking green corridors like the Parque Arví and El Tunal, I developed a dual perspective on Colombia's environmental paradox: extraordinary natural wealth juxtaposed with acute anthropogenic pressures. As an undergraduate student at Universidad Eafit in Medellín, I have immersed myself in courses spanning hydrology, waste management systems, and sustainable urban design. My thesis project—</w:t>
      </w:r>
      <w:r>
        <w:rPr>
          <w:iCs/>
          <w:i/>
        </w:rPr>
        <w:t xml:space="preserve">"Assessing Microplastic Contamination in the Medellín River Basin: Implications for Community Health and Restoration Strategies"</w:t>
      </w:r>
      <w:r>
        <w:t xml:space="preserve">—earned departmental distinction by analyzing water quality data across 12 sampling points from the city's highest elevation to its river confluence with the Aburrá Valley. This research revealed alarming microplastic concentrations (averaging 87 particles/L) in industrial zones, directly linking urban runoff patterns to public health risks—a finding now influencing municipal waste policy discussions.</w:t>
      </w:r>
    </w:p>
    <w:p>
      <w:pPr>
        <w:pStyle w:val="BodyText"/>
      </w:pPr>
      <w:r>
        <w:t xml:space="preserve">What distinguishes my approach as an aspiring Environmental Engineer is my unwavering commitment to solutions rooted in Colombia Medellín's specific socio-ecological context. Unlike generic environmental frameworks, I focus on hyper-local challenges: the city's 70% mountainous terrain complicates infrastructure development, while its 2.5 million residents generate over 1,800 tons of waste daily—only 35% of which is properly recycled. I've collaborated with Medellín's innovative</w:t>
      </w:r>
      <w:r>
        <w:t xml:space="preserve"> </w:t>
      </w:r>
      <w:r>
        <w:rPr>
          <w:iCs/>
          <w:i/>
        </w:rPr>
        <w:t xml:space="preserve">Alcaldía de Medellín</w:t>
      </w:r>
      <w:r>
        <w:t xml:space="preserve"> </w:t>
      </w:r>
      <w:r>
        <w:t xml:space="preserve">Sustainability Office to map green corridors for the city's "Green Revolution" initiative, identifying critical gaps where engineering interventions could amplify ecological benefits. For instance, my proposal to integrate bioswales into the Metrocable system’s elevated stations addresses both stormwater management and urban heat island effects—a solution now under pilot testing in Comuna 13.</w:t>
      </w:r>
    </w:p>
    <w:p>
      <w:pPr>
        <w:pStyle w:val="BodyText"/>
      </w:pPr>
      <w:r>
        <w:t xml:space="preserve">My academic trajectory reflects deliberate preparation for Colombia's environmental leadership role. I maintained a 3.9/4.0 GPA while participating in the United Nations Development Programme's Youth Climate Action Network, where I co-designed a community-based water monitoring toolkit adopted by four municipalities across Antioquia Department. This experience crystallized my understanding that effective environmental engineering must bridge scientific rigor with cultural sensitivity—particularly vital in Colombia Medellín, where indigenous knowledge of native species like the Andean wax palm (*Ceroxylon quindiuense*) can inform reforestation efforts more effectively than imported techniques alone.</w:t>
      </w:r>
    </w:p>
    <w:p>
      <w:pPr>
        <w:pStyle w:val="BodyText"/>
      </w:pPr>
      <w:r>
        <w:t xml:space="preserve">I am applying for this scholarship not merely as financial support, but as a strategic investment in Colombia's sustainable future. The $15,000 award would directly enable me to pursue advanced studies at the University of California, Berkeley’s College of Environmental Design—a program uniquely positioned to develop my expertise in green infrastructure systems. This education is essential because while Medellín has made remarkable strides (winning the 2023 Sustainable City Award), it faces accelerating climate threats: intensified rainfall causing landslides, and rising temperatures exacerbating water scarcity during dry seasons. As an Environmental Engineer trained in both Colombian realities and global best practices, I will develop scalable solutions like adaptive drainage systems for hillside neighborhoods or AI-powered waste sorting that considers Colombia's diverse municipal contexts.</w:t>
      </w:r>
    </w:p>
    <w:p>
      <w:pPr>
        <w:pStyle w:val="BodyText"/>
      </w:pPr>
      <w:r>
        <w:t xml:space="preserve">My commitment to Medellín’s ecological resilience is personal. After the 2019 landslide disaster in La Peña that claimed 37 lives, I volunteered with *Casa del Agua* to implement slope stabilization using locally sourced bioengineering techniques—replacing conventional concrete with native vegetation like *Puya raimondii*. This work taught me that sustainable engineering must prioritize community agency; today, I lead a student group training neighborhood associations in environmental monitoring. As Colombia Medellín pioneers the world’s most ambitious urban reforestation plan (planting 1 million trees by 2030), my role will evolve from data collector to solution architect—designing systems where every street tree contributes to air quality improvement, stormwater absorption, and social cohesion.</w:t>
      </w:r>
    </w:p>
    <w:p>
      <w:pPr>
        <w:pStyle w:val="BodyText"/>
      </w:pPr>
      <w:r>
        <w:t xml:space="preserve">Colombia’s environmental challenges require engineers who understand both the science and the soul of Medellín. My journey—from mapping river pollution in my hometown to collaborating with city planners on climate adaptation—has prepared me to bridge this gap. I envision a future where Colombia Medellín is celebrated not just for its transformation from violence to hope, but for its leadership in creating an ecological model that balances human prosperity with planetary health. This scholarship represents the critical catalyst needed for me to accelerate this vision through advanced technical expertise while honoring the wisdom of our Andean landscapes.</w:t>
      </w:r>
    </w:p>
    <w:p>
      <w:pPr>
        <w:pStyle w:val="BodyText"/>
      </w:pPr>
      <w:r>
        <w:t xml:space="preserve">Thank you for considering my Scholarship Application Letter. I welcome the opportunity to discuss how my background in environmental engineering, deep connection to Colombia Medellín, and unwavering commitment to sustainable urban development align with your program’s mission. I have attached all required documentation and remain available for an interview at your earliest convenience.</w:t>
      </w:r>
    </w:p>
    <w:p>
      <w:pPr>
        <w:pStyle w:val="BodyText"/>
      </w:pPr>
      <w:r>
        <w:t xml:space="preserve">Sincerely,</w:t>
      </w:r>
    </w:p>
    <w:p>
      <w:pPr>
        <w:pStyle w:val="BodyText"/>
      </w:pPr>
      <w:r>
        <w:t xml:space="preserve">Sofía Martínez</w:t>
      </w:r>
    </w:p>
    <w:p>
      <w:pPr>
        <w:pStyle w:val="BodyText"/>
      </w:pPr>
      <w:r>
        <w:t xml:space="preserve">Environmental Engineering Student, Universidad Eafit</w:t>
      </w:r>
    </w:p>
    <w:p>
      <w:pPr>
        <w:pStyle w:val="BodyText"/>
      </w:pPr>
      <w:r>
        <w:t xml:space="preserve">Medellín, Colombia | +57 316 123 4567 | sofia.martinez@email.com</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2026-07-23T12:49:47Z</dcterms:created>
  <dcterms:modified xsi:type="dcterms:W3CDTF">2026-07-23T12:49:47Z</dcterms:modified>
</cp:coreProperties>
</file>

<file path=docProps/custom.xml><?xml version="1.0" encoding="utf-8"?>
<Properties xmlns="http://schemas.openxmlformats.org/officeDocument/2006/custom-properties" xmlns:vt="http://schemas.openxmlformats.org/officeDocument/2006/docPropsVTypes"/>
</file>