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scholarship-application-letter"/>
    <w:p>
      <w:pPr>
        <w:pStyle w:val="Heading1"/>
      </w:pPr>
      <w:r>
        <w:t xml:space="preserve">SCHOLARSHIP APPLICATION LETTER</w:t>
      </w:r>
    </w:p>
    <w:p>
      <w:pPr>
        <w:pStyle w:val="FirstParagraph"/>
      </w:pPr>
      <w:r>
        <w:t xml:space="preserve">For the Master of Science in Environmental Engineering</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Faculty of Engineering</w:t>
      </w:r>
      <w:r>
        <w:br/>
      </w:r>
      <w:r>
        <w:t xml:space="preserve">University of Colombo</w:t>
      </w:r>
      <w:r>
        <w:br/>
      </w:r>
      <w:r>
        <w:t xml:space="preserve">Sri Lanka</w:t>
      </w:r>
    </w:p>
    <w:p>
      <w:pPr>
        <w:pStyle w:val="BodyText"/>
      </w:pPr>
      <w:r>
        <w:t xml:space="preserve">Dear Esteemed Members of the Scholarship Committee,</w:t>
      </w:r>
    </w:p>
    <w:p>
      <w:pPr>
        <w:pStyle w:val="BodyText"/>
      </w:pPr>
      <w:r>
        <w:t xml:space="preserve">I am writing with profound enthusiasm to apply for the prestigious Environmental Engineering Scholarship at the University of Colombo, Sri Lanka. As a dedicated environmental engineering student from Kandy with deep roots in Colombo’s ecological challenges, I have meticulously crafted my academic and professional trajectory around solving the urgent environmental crises facing our nation—particularly those manifesting in Sri Lanka’s bustling capital city.</w:t>
      </w:r>
    </w:p>
    <w:bookmarkStart w:id="21" w:name="Xf30a90311f70674e350a39d9cab3ce59bdd8b12"/>
    <w:p>
      <w:pPr>
        <w:pStyle w:val="Heading2"/>
      </w:pPr>
      <w:r>
        <w:t xml:space="preserve">A Personal Connection to Colombo’s Environmental Imperatives</w:t>
      </w:r>
    </w:p>
    <w:p>
      <w:pPr>
        <w:pStyle w:val="FirstParagraph"/>
      </w:pPr>
      <w:r>
        <w:t xml:space="preserve">My commitment to environmental engineering crystallized during childhood walks along the banks of Beira Lake in Colombo. I witnessed firsthand how unchecked urbanization, inadequate waste management systems, and industrial effluents transformed this once-vibrant ecosystem into a choked waterway. These experiences ignited a resolve to become an Environmental Engineer equipped to address Sri Lanka’s most pressing environmental challenges—from the contaminated rivers of the Kelani Valley that feed Colombo’s water supply to the coastal erosion threatening our maritime economy. Colombo is not merely my hometown; it is the epicenter of my professional mission.</w:t>
      </w:r>
    </w:p>
    <w:bookmarkEnd w:id="21"/>
    <w:bookmarkStart w:id="22" w:name="Xf1c645215b64a8ab847d216495137af25456624"/>
    <w:p>
      <w:pPr>
        <w:pStyle w:val="Heading2"/>
      </w:pPr>
      <w:r>
        <w:t xml:space="preserve">Academic Foundation and Technical Competence</w:t>
      </w:r>
    </w:p>
    <w:p>
      <w:pPr>
        <w:pStyle w:val="FirstParagraph"/>
      </w:pPr>
      <w:r>
        <w:t xml:space="preserve">My undergraduate studies in Civil Engineering at the University of Moratuwa (CGPA: 3.8/4.0) provided a rigorous foundation in fluid mechanics, hydrology, and environmental chemistry—skills directly applicable to Sri Lanka’s context. I spearheaded a campus project analyzing microplastic contamination in Colombo’s stormwater drains, collaborating with the Department of Water Supply &amp; Drainage (DWS&amp;D). Our findings revealed alarming levels of pollutants from textile industries near the city’s periphery, directly contributing to sedimentation in the Colombo Port area. This experience solidified my technical acumen and deepened my understanding of Sri Lanka’s unique environmental constraints.</w:t>
      </w:r>
    </w:p>
    <w:bookmarkEnd w:id="22"/>
    <w:bookmarkStart w:id="23" w:name="why-an-environmental-engineer-in-colombo"/>
    <w:p>
      <w:pPr>
        <w:pStyle w:val="Heading2"/>
      </w:pPr>
      <w:r>
        <w:t xml:space="preserve">Why an Environmental Engineer in Colombo?</w:t>
      </w:r>
    </w:p>
    <w:p>
      <w:pPr>
        <w:pStyle w:val="FirstParagraph"/>
      </w:pPr>
      <w:r>
        <w:t xml:space="preserve">Colombo faces a perfect storm of environmental pressures: rapid urbanization, climate-driven sea-level rise impacting coastal settlements like Mount Lavinia, and chronic waste management failures that compromise public health. As an Environmental Engineer specializing in water resource management and sustainable infrastructure, I aim to develop solutions aligned with Sri Lanka’s National Environmental Policy (2021) and the Colombo Master Plan 2030. My proposed research focuses on "Decentralized Wastewater Treatment Systems for Informal Settlements in Colombo," addressing a critical gap where 65% of the city’s population lacks access to proper sanitation, per UN-Habitat data. This work directly supports SDG 6 (Clean Water) and Sri Lanka’s commitment to climate-resilient cities.</w:t>
      </w:r>
    </w:p>
    <w:bookmarkEnd w:id="23"/>
    <w:bookmarkStart w:id="24" w:name="the-imperative-of-this-scholarship"/>
    <w:p>
      <w:pPr>
        <w:pStyle w:val="Heading2"/>
      </w:pPr>
      <w:r>
        <w:t xml:space="preserve">The Imperative of This Scholarship</w:t>
      </w:r>
    </w:p>
    <w:p>
      <w:pPr>
        <w:pStyle w:val="FirstParagraph"/>
      </w:pPr>
      <w:r>
        <w:t xml:space="preserve">Financial constraints threaten to derail my academic trajectory. While I’ve secured partial funding through a university assistantship, the full cost of advanced environmental engineering education at the University of Colombo remains prohibitive for my family. This scholarship would eliminate financial barriers, allowing me to fully immerse myself in critical coursework like Advanced Water Treatment Technologies and Climate Adaptation Engineering—subjects essential for designing solutions tailored to Colombo’s humid subtropical climate and monsoon-driven hydrological patterns. I am particularly eager to utilize the University’s partnership with the Ministry of Environment for fieldwork on Colombo’s river basins.</w:t>
      </w:r>
    </w:p>
    <w:bookmarkEnd w:id="24"/>
    <w:bookmarkStart w:id="25" w:name="long-term-vision-for-sri-lanka"/>
    <w:p>
      <w:pPr>
        <w:pStyle w:val="Heading2"/>
      </w:pPr>
      <w:r>
        <w:t xml:space="preserve">Long-Term Vision for Sri Lanka</w:t>
      </w:r>
    </w:p>
    <w:p>
      <w:pPr>
        <w:pStyle w:val="FirstParagraph"/>
      </w:pPr>
      <w:r>
        <w:t xml:space="preserve">My vision extends beyond academia. Upon graduation, I will join the Central Environmental Authority (CEA) or establish a consultancy firm focused on low-cost, community-driven environmental engineering in Colombo. I aim to pilot my research on decentralized wastewater systems in neighborhoods like Thimbirigasyaya, where informal settlements struggle with flooding and contamination. Long-term, I aspire to influence national policy through the Sri Lanka Engineering Association (SLEA), advocating for integrated urban planning that prioritizes ecological health alongside economic growth—a model urgently needed for Colombo’s sustainable expansion.</w:t>
      </w:r>
    </w:p>
    <w:bookmarkEnd w:id="25"/>
    <w:bookmarkStart w:id="26" w:name="why-the-university-of-colombo"/>
    <w:p>
      <w:pPr>
        <w:pStyle w:val="Heading2"/>
      </w:pPr>
      <w:r>
        <w:t xml:space="preserve">Why the University of Colombo?</w:t>
      </w:r>
    </w:p>
    <w:p>
      <w:pPr>
        <w:pStyle w:val="FirstParagraph"/>
      </w:pPr>
      <w:r>
        <w:t xml:space="preserve">The University of Colombo’s Faculty of Engineering, with its emphasis on context-specific environmental solutions, is the ideal institution for my development. The expertise of Dr. S. A. Jayasuriya in sustainable water management and the university’s collaboration with Sri Lanka’s Water Resources Board (WRB) offer unparalleled opportunities to ground my research in Colombo’s reality. I am especially inspired by the Faculty’s recent initiative to map pollution hotspots along the Beira Lake catchment—a project directly aligned with my thesis focus.</w:t>
      </w:r>
    </w:p>
    <w:bookmarkEnd w:id="26"/>
    <w:p>
      <w:pPr>
        <w:pStyle w:val="BodyText"/>
      </w:pPr>
      <w:r>
        <w:t xml:space="preserve">As Sri Lanka navigates rapid development, Environmental Engineers are not merely technicians but essential stewards of our national heritage. My journey—from observing pollution in Colombo’s waterways to developing scalable solutions—has prepared me to contribute meaningfully to this critical field. This scholarship represents more than financial aid; it is an investment in a future where Colombo thrives as a green, resilient metropolis—a vision I am determined to make reality.</w:t>
      </w:r>
    </w:p>
    <w:p>
      <w:pPr>
        <w:pStyle w:val="BodyText"/>
      </w:pPr>
      <w:r>
        <w:t xml:space="preserve">Sincerely,</w:t>
      </w:r>
      <w:r>
        <w:br/>
      </w:r>
      <w:r>
        <w:br/>
      </w:r>
      <w:r>
        <w:rPr>
          <w:bCs/>
          <w:b/>
        </w:rPr>
        <w:t xml:space="preserve">Tharindu Perera</w:t>
      </w:r>
      <w:r>
        <w:br/>
      </w:r>
      <w:r>
        <w:t xml:space="preserve">Environmental Engineering Student (B.Eng.)</w:t>
      </w:r>
      <w:r>
        <w:br/>
      </w:r>
      <w:r>
        <w:t xml:space="preserve">University of Moratuwa, Sri Lanka</w:t>
      </w:r>
      <w:r>
        <w:br/>
      </w:r>
      <w:r>
        <w:t xml:space="preserve">Email: tharindu.perera@unimor.edu.lk</w:t>
      </w:r>
      <w:r>
        <w:br/>
      </w:r>
      <w:r>
        <w:t xml:space="preserve">Phone: +94 77 123 4567</w:t>
      </w:r>
    </w:p>
    <w:p>
      <w:pPr>
        <w:pStyle w:val="BodyText"/>
      </w:pPr>
      <w:r>
        <w:rPr>
          <w:bCs/>
          <w:b/>
        </w:rPr>
        <w:t xml:space="preserve">Word Count:</w:t>
      </w:r>
      <w:r>
        <w:t xml:space="preserve"> </w:t>
      </w:r>
      <w:r>
        <w:t xml:space="preserve">827</w:t>
      </w:r>
    </w:p>
    <w:p>
      <w:pPr>
        <w:pStyle w:val="BodyText"/>
      </w:pPr>
      <w:r>
        <w:t xml:space="preserve">This scholarship application letter is specifically tailored for an Environmental Engineer pursuing advanced studies at the University of Colombo, Sri Lanka. It integrates Colombo’s environmental challenges, Sri Lankan policy context, and a clear career path aligned with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 | Colombo, Sri Lanka</dc:title>
  <dc:creator/>
  <dc:language>en</dc:language>
  <cp:keywords/>
  <dcterms:created xsi:type="dcterms:W3CDTF">2026-07-21T11:42:30Z</dcterms:created>
  <dcterms:modified xsi:type="dcterms:W3CDTF">2026-07-21T11:42:30Z</dcterms:modified>
</cp:coreProperties>
</file>

<file path=docProps/custom.xml><?xml version="1.0" encoding="utf-8"?>
<Properties xmlns="http://schemas.openxmlformats.org/officeDocument/2006/custom-properties" xmlns:vt="http://schemas.openxmlformats.org/officeDocument/2006/docPropsVTypes"/>
</file>