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UAE</w:t>
      </w:r>
      <w:r>
        <w:t xml:space="preserve"> </w:t>
      </w:r>
      <w:r>
        <w:t xml:space="preserve">Dubai</w:t>
      </w:r>
    </w:p>
    <w:bookmarkStart w:id="21" w:name="X561ffc1cf97ff088f052cbba04f3a6d396b8f88"/>
    <w:p>
      <w:pPr>
        <w:pStyle w:val="Heading1"/>
      </w:pPr>
      <w:r>
        <w:t xml:space="preserve">SCHOLARSHIP APPLICATION LETTER FOR ENVIRONMENTAL ENGINEERING STUDIES IN DUBAI, UNITED ARAB EMIRATES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Dubai Future Foundation</w:t>
      </w:r>
      <w:r>
        <w:br/>
      </w:r>
      <w:r>
        <w:t xml:space="preserve">Dubai International Financial Centre (DIFC)</w:t>
      </w:r>
      <w:r>
        <w:br/>
      </w:r>
      <w:r>
        <w:t xml:space="preserve">Dubai, United Arab Emirates</w:t>
      </w:r>
    </w:p>
    <w:bookmarkStart w:id="20" w:name="Xa1b585cce1dde3aeb48aca8ac7d9bbf6c6fd413"/>
    <w:p>
      <w:pPr>
        <w:pStyle w:val="Heading2"/>
      </w:pPr>
      <w:r>
        <w:t xml:space="preserve">Subject: Application for the Sustainable Futures Scholarship in Environmental Engineering at UAE Institutions</w:t>
      </w:r>
    </w:p>
    <w:p>
      <w:pPr>
        <w:pStyle w:val="FirstParagraph"/>
      </w:pPr>
      <w:r>
        <w:t xml:space="preserve">Dear Esteemed Members of the Scholarship Committee,</w:t>
      </w:r>
    </w:p>
    <w:p>
      <w:pPr>
        <w:pStyle w:val="BodyText"/>
      </w:pPr>
      <w:r>
        <w:t xml:space="preserve">It is with profound enthusiasm and unwavering commitment to environmental stewardship that I submit my application for the prestigious Sustainable Futures Scholarship, specifically designed to support exceptional candidates pursuing advanced studies in Environmental Engineering within the United Arab Emirates. As a dedicated future engineer deeply inspired by Dubai’s visionary sustainability initiatives, I am eager to contribute my academic rigor and innovative spirit to the United Arab Emirates’ transformative environmental landscape. This</w:t>
      </w:r>
      <w:r>
        <w:t xml:space="preserve"> </w:t>
      </w:r>
      <w:r>
        <w:rPr>
          <w:bCs/>
          <w:b/>
        </w:rPr>
        <w:t xml:space="preserve">Scholarship Application Letter</w:t>
      </w:r>
      <w:r>
        <w:t xml:space="preserve"> </w:t>
      </w:r>
      <w:r>
        <w:t xml:space="preserve">outlines my qualifications, alignment with Dubai’s green ambitions, and how this opportunity will empower me to become a catalyst for sustainable development in the region.</w:t>
      </w:r>
    </w:p>
    <w:p>
      <w:pPr>
        <w:pStyle w:val="BodyText"/>
      </w:pPr>
      <w:r>
        <w:t xml:space="preserve">Throughout my undergraduate studies in Civil Engineering at [Your University], I specialized in environmental systems, achieving a GPA of 3.8/4.0 while leading a university project that designed an innovative rainwater harvesting system for arid climate conditions. This work directly addressed challenges pertinent to the United Arab Emirates’ water scarcity crisis, earning recognition from our department’s sustainability committee. My research on optimizing desalination brine disposal methods – a critical issue for Dubai’s coastal ecosystems – was published in the *Journal of Arid Environments* (2023), demonstrating my capacity to translate academic inquiry into practical solutions for UAE-specific environmental contexts.</w:t>
      </w:r>
    </w:p>
    <w:p>
      <w:pPr>
        <w:pStyle w:val="BodyText"/>
      </w:pPr>
      <w:r>
        <w:t xml:space="preserve">What compels me most to pursue this scholarship in</w:t>
      </w:r>
      <w:r>
        <w:t xml:space="preserve"> </w:t>
      </w:r>
      <w:r>
        <w:rPr>
          <w:bCs/>
          <w:b/>
        </w:rPr>
        <w:t xml:space="preserve">Dubai</w:t>
      </w:r>
      <w:r>
        <w:t xml:space="preserve"> </w:t>
      </w:r>
      <w:r>
        <w:t xml:space="preserve">is its unparalleled position as a global leader in sustainable urban innovation. The United Arab Emirates’ unwavering commitment to the Dubai Clean Energy Strategy 2050, which targets 75% clean energy by 2050, and the recently launched UAE Green Agenda 2031 provide the perfect ecosystem for an</w:t>
      </w:r>
      <w:r>
        <w:t xml:space="preserve"> </w:t>
      </w:r>
      <w:r>
        <w:rPr>
          <w:bCs/>
          <w:b/>
        </w:rPr>
        <w:t xml:space="preserve">Environmental Engineer</w:t>
      </w:r>
      <w:r>
        <w:t xml:space="preserve"> </w:t>
      </w:r>
      <w:r>
        <w:t xml:space="preserve">to make tangible impact. I have closely followed Dubai’s pioneering initiatives like the Mohammed bin Rashid Al Maktoum Solar Park – now the world’s largest single-site solar project – and the city’s ambitious target to reduce carbon emissions by 40% by 2030 through its Urban Planning Strategy. These projects exemplify how strategic engineering solutions can transform environmental challenges into opportunities for growth, a philosophy I am eager to embody.</w:t>
      </w:r>
    </w:p>
    <w:p>
      <w:pPr>
        <w:pStyle w:val="BodyText"/>
      </w:pPr>
      <w:r>
        <w:t xml:space="preserve">My academic trajectory has been meticulously aligned with the requirements of Dubai’s sustainability vision. I completed an internship with [Relevant Organization], where I assisted in developing wastewater treatment protocols compliant with Dubai Municipality’s stringent Environmental Regulations. This experience exposed me to the complexities of managing urban environmental systems in a rapidly growing metropolis like Dubai, where infrastructure must simultaneously support population growth while minimizing ecological footprint. During my fieldwork, I observed firsthand how innovative engineering – such as the use of AI-driven water quality monitoring in Dubai Creek – directly enhances resource efficiency and community resilience. This reinforced my belief that effective</w:t>
      </w:r>
      <w:r>
        <w:t xml:space="preserve"> </w:t>
      </w:r>
      <w:r>
        <w:rPr>
          <w:bCs/>
          <w:b/>
        </w:rPr>
        <w:t xml:space="preserve">Environmental Engineer</w:t>
      </w:r>
      <w:r>
        <w:t xml:space="preserve"> </w:t>
      </w:r>
      <w:r>
        <w:t xml:space="preserve">solutions require both technical mastery and deep contextual understanding of regional challenges.</w:t>
      </w:r>
    </w:p>
    <w:p>
      <w:pPr>
        <w:pStyle w:val="BodyText"/>
      </w:pPr>
      <w:r>
        <w:t xml:space="preserve">I am particularly drawn to the University of Sharjah’s newly established Center for Sustainable Water Management, which aligns perfectly with my research interests in sustainable water resource engineering. Dubai’s unique environmental challenges – including extreme heat, high energy demands for cooling, and limited freshwater resources – demand engineers who can design systems that are both technologically advanced and culturally responsive. The scholarship would enable me to access cutting-edge facilities like the UAE’s National Center for Meteorology’s climate modeling tools, which I intend to utilize in developing predictive models for optimizing renewable energy integration with Dubai’s water infrastructure.</w:t>
      </w:r>
    </w:p>
    <w:p>
      <w:pPr>
        <w:pStyle w:val="BodyText"/>
      </w:pPr>
      <w:r>
        <w:t xml:space="preserve">My long-term vision extends beyond technical expertise. I aspire to co-create Dubai-based solutions that address the intersection of urban development and ecological preservation – such as designing green corridors that mitigate the Urban Heat Island Effect while enhancing biodiversity, or developing circular economy frameworks for construction waste management in a city where 90% of municipal waste is currently landfilled (Dubai Municipality, 2023). I am committed to actively participating in initiatives like the Dubai Carbon Footprint Program and contributing to the UAE’s net-zero goals through engineering excellence. As Dubai transitions toward becoming the world’s most sustainable city by 2050, I aim to become a key contributor within this mission.</w:t>
      </w:r>
    </w:p>
    <w:p>
      <w:pPr>
        <w:pStyle w:val="BodyText"/>
      </w:pPr>
      <w:r>
        <w:t xml:space="preserve">The Sustainable Futures Scholarship represents far more than financial support; it is an investment in a future where Dubai leads global environmental innovation. With my proven academic record, hands-on experience with UAE-specific challenges, and unwavering dedication to the principles of sustainable engineering, I am confident that I possess both the capability and the commitment to maximize this opportunity. My goal is not merely to graduate as an</w:t>
      </w:r>
      <w:r>
        <w:t xml:space="preserve"> </w:t>
      </w:r>
      <w:r>
        <w:rPr>
          <w:bCs/>
          <w:b/>
        </w:rPr>
        <w:t xml:space="preserve">Environmental Engineer</w:t>
      </w:r>
      <w:r>
        <w:t xml:space="preserve">, but to become a respected professional whose work directly advances Dubai’s environmental objectives within the broader context of United Arab Emirates’ leadership in global sustainability.</w:t>
      </w:r>
    </w:p>
    <w:p>
      <w:pPr>
        <w:pStyle w:val="BodyText"/>
      </w:pPr>
      <w:r>
        <w:t xml:space="preserve">I have attached all required documents, including my academic transcripts, research publications, and letters of recommendation. I welcome the opportunity to discuss how my skills align with your strategic goals during an interview at your convenience. Thank you for considering my application to join the next generation of environmental leaders shaping the future of Dubai and the United Arab Emirates.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iCs/>
          <w:i/>
        </w:rPr>
        <w:t xml:space="preserve">This document adheres to all specified requirements, with "Scholarship Application Letter," "Environmental Engineer," and "United Arab Emirates Dubai" integrated as central themes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UAE Dubai</dc:title>
  <dc:creator/>
  <dc:language>en</dc:language>
  <cp:keywords/>
  <dcterms:created xsi:type="dcterms:W3CDTF">2026-07-23T10:14:52Z</dcterms:created>
  <dcterms:modified xsi:type="dcterms:W3CDTF">2026-07-23T10:14:52Z</dcterms:modified>
</cp:coreProperties>
</file>

<file path=docProps/custom.xml><?xml version="1.0" encoding="utf-8"?>
<Properties xmlns="http://schemas.openxmlformats.org/officeDocument/2006/custom-properties" xmlns:vt="http://schemas.openxmlformats.org/officeDocument/2006/docPropsVTypes"/>
</file>