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Film Director Candidacy in Argentina Buenos Aires</w:t>
      </w:r>
    </w:p>
    <w:bookmarkEnd w:id="20"/>
    <w:p>
      <w:pPr>
        <w:pStyle w:val="BodyText"/>
      </w:pPr>
      <w:r>
        <w:t xml:space="preserve">October 26, 2023</w:t>
      </w:r>
    </w:p>
    <w:p>
      <w:pPr>
        <w:pStyle w:val="BodyText"/>
      </w:pPr>
      <w:r>
        <w:t xml:space="preserve">Scholarship Committee</w:t>
      </w:r>
      <w:r>
        <w:br/>
      </w:r>
      <w:r>
        <w:t xml:space="preserve">Instituto de Cine y Artes Visuales</w:t>
      </w:r>
      <w:r>
        <w:br/>
      </w:r>
      <w:r>
        <w:t xml:space="preserve">Av. Corrientes 4797 - CABA</w:t>
      </w:r>
      <w:r>
        <w:br/>
      </w:r>
      <w:r>
        <w:t xml:space="preserve">Buenos Aires, Argentina</w:t>
      </w:r>
    </w:p>
    <w:bookmarkStart w:id="21" w:name="dear-esteemed-scholarship-committee"/>
    <w:p>
      <w:pPr>
        <w:pStyle w:val="Heading2"/>
      </w:pPr>
      <w:r>
        <w:t xml:space="preserve">Dear Esteemed Scholarship Committee,</w:t>
      </w:r>
    </w:p>
    <w:p>
      <w:pPr>
        <w:pStyle w:val="FirstParagraph"/>
      </w:pPr>
      <w:r>
        <w:t xml:space="preserve">It is with profound admiration for Argentina's cinematic legacy and unwavering dedication to my craft that I submit this Scholarship Application Letter as an aspiring Film Director seeking to immerse myself in the vibrant cultural ecosystem of Argentina Buenos Aires. Having spent my formative years studying film at New York University's Tisch School, where I graduated with honors for my thesis film "Silent Streets," I now stand at a critical juncture in my artistic journey—ready to deepen my practice within the very heartland of Latin American cinema.</w:t>
      </w:r>
    </w:p>
    <w:p>
      <w:pPr>
        <w:pStyle w:val="BodyText"/>
      </w:pPr>
      <w:r>
        <w:t xml:space="preserve">My filmmaking philosophy centers on humanistic storytelling that transcends borders through the universal language of visual narrative. As an emerging Film Director, I have directed three short films screened at prestigious festivals including Sundance and Locarno, with my most recent project "Callejón de los Sueños" (Alley of Dreams) earning the Best Short Film Award at Buenos Aires' Festival Internacional de Cine Independiente. This work—shot entirely on location in La Boca district—explored intergenerational relationships through the lens of tango culture, and it was there that I first felt Argentina's cinematic pulse. The raw authenticity of porteño life, the melancholic beauty of cobblestone streets, and the rhythmic heartbeat of neighborhood gatherings revealed to me why Buenos Aires remains cinema's most compelling classroom.</w:t>
      </w:r>
    </w:p>
    <w:p>
      <w:pPr>
        <w:pStyle w:val="BodyText"/>
      </w:pPr>
      <w:r>
        <w:t xml:space="preserve">The decision to pursue this scholarship is not merely geographical—it is a pilgrimage toward cinematic enlightenment. Argentina Buenos Aires represents the confluence of film history and contemporary innovation I seek to absorb. From the golden age of directors like María Luisa Bemberg who challenged societal norms through cinema, to today's visionary filmmakers such as Lucrecia Martel and Pablo Stoll pushing narrative boundaries, this city has forged a cinematic identity that honors its past while fearlessly embracing the future. I am particularly drawn to how Buenos Aires transforms urban landscapes into living storyboards—where every cobblestone alley whispers history and every cafe table hosts creative revolutions. This is where I must learn, collaborate, and ultimately contribute to cinema's evolution.</w:t>
      </w:r>
    </w:p>
    <w:p>
      <w:pPr>
        <w:pStyle w:val="BodyText"/>
      </w:pPr>
      <w:r>
        <w:t xml:space="preserve">My proposed project during the scholarship tenure will be a documentary short titled "Ciclos de Buenos Aires" (Cycles of Buenos Aires), examining how urban renewal projects reshape community identity in neighborhoods like Barracas and Villa Crespo. I plan to work alongside local cinematographers at Cine Club La Boca, collaborating on location shoots that capture the city's paradoxical duality: ancient traditions coexisting with modern anxieties. This project will directly engage with Argentina Buenos Aires' cultural DNA—interviewing elders who remember film noir era screenings at historic theaters like Teatro Gran Rex, while documenting contemporary street artists reimagining public spaces. Crucially, I've secured preliminary interest from the Fundación Cine y Ciudad for community partnerships in Palermo and San Telmo.</w:t>
      </w:r>
    </w:p>
    <w:p>
      <w:pPr>
        <w:pStyle w:val="BodyText"/>
      </w:pPr>
      <w:r>
        <w:t xml:space="preserve">The financial support from this scholarship would be transformative for my artistic development. It would cover tuition at the Instituto de Cine y Artes Visuales' advanced cinematography program (costing $3,200 USD), accommodation in a shared studio apartment near the institute's headquarters in Recoleta ($750/month), and essential production costs including sound equipment rental and local translator services. Unlike typical grants that merely fund tuition, this scholarship enables immersion—allowing me to attend weekly script clinics with directors like Marta Rodríguez, participate in the Mar del Plata Film Festival's industry workshops, and develop relationships that will form the bedrock of my international career. Most importantly, it provides time away from commercial pressures to focus entirely on artistic growth within Buenos Aires' creative ecosystem.</w:t>
      </w:r>
    </w:p>
    <w:p>
      <w:pPr>
        <w:pStyle w:val="BodyText"/>
      </w:pPr>
      <w:r>
        <w:t xml:space="preserve">Having witnessed Argentina's film industry navigate cultural shifts while maintaining its distinct voice, I recognize this scholarship as more than financial aid—it's an invitation to become part of a legacy. My previous work has already begun bridging communities: "Silent Streets" featured a cast of immigrant youth from my Los Angeles neighborhood, and "Callejón de los Sueños" was co-directed with local tango musicians. In Buenos Aires, I will continue this collaborative ethos, ensuring my project respects the community's narrative agency while learning from its cinematic wisdom. I plan to document our filmmaking process through a companion blog ("Buenos Aires en Cuadros") to share insights with aspiring filmmakers globally, creating a ripple effect that extends beyond my individual project.</w:t>
      </w:r>
    </w:p>
    <w:p>
      <w:pPr>
        <w:pStyle w:val="BodyText"/>
      </w:pPr>
      <w:r>
        <w:t xml:space="preserve">As an emerging Film Director, I understand that true artistic growth happens when you surrender to the city's rhythm. Buenos Aires doesn't just offer film schools—it provides a living curriculum where every conversation in a café becomes a lesson on storytelling, every street performance teaches composition, and every sunset over the Rio de la Plata reveals new visual metaphors. I am not merely applying for education; I am seeking to become part of this ongoing cinematic conversation that has defined Argentina's cultural identity for generations.</w:t>
      </w:r>
    </w:p>
    <w:p>
      <w:pPr>
        <w:pStyle w:val="BodyText"/>
      </w:pPr>
      <w:r>
        <w:t xml:space="preserve">My vision aligns precisely with the Institute's mission to cultivate filmmakers who honor their roots while innovating globally. After studying in Buenos Aires, I will establish a film workshop program for underserved youth in Los Angeles modeled after Argentina's community-centered approach, ensuring this scholarship creates lasting impact beyond my tenure. I have already secured letters of recommendation from two Argentine directors I met during my Festival Internacional screening: the late Luisa Bemberg's protégé (now Professor at Universidad de Buenos Aires), and the founder of Cine Club La Boca.</w:t>
      </w:r>
    </w:p>
    <w:p>
      <w:pPr>
        <w:pStyle w:val="BodyText"/>
      </w:pPr>
      <w:r>
        <w:t xml:space="preserve">I understand that choosing a Film Director for this scholarship involves evaluating not just technical skill, but artistic integrity and cultural humility. I offer both—forged through years of authentic engagement with diverse communities through cinema. This Scholarship Application Letter represents more than my ambition; it is a promise to honor Argentina's cinematic legacy while contributing new chapters to its story in Buenos Aires.</w:t>
      </w:r>
    </w:p>
    <w:p>
      <w:pPr>
        <w:pStyle w:val="BodyText"/>
      </w:pPr>
      <w:r>
        <w:t xml:space="preserve">With deepest respect and artistic fervor,</w:t>
      </w:r>
    </w:p>
    <w:p>
      <w:pPr>
        <w:pStyle w:val="BodyText"/>
      </w:pPr>
      <w:r>
        <w:t xml:space="preserve">Elena Morales</w:t>
      </w:r>
    </w:p>
    <w:p>
      <w:pPr>
        <w:pStyle w:val="BodyText"/>
      </w:pPr>
      <w:r>
        <w:t xml:space="preserve">Emerging Film Director | NYU Tisch School of the Arts Graduate</w:t>
      </w:r>
      <w:r>
        <w:br/>
      </w:r>
      <w:r>
        <w:t xml:space="preserve">Founder, Cinemática Global Initiative | Buenos Aires Festival International alumnus</w:t>
      </w:r>
    </w:p>
    <w:bookmarkEnd w:id="21"/>
    <w:p>
      <w:pPr>
        <w:pStyle w:val="BodyText"/>
      </w:pPr>
      <w:r>
        <w:t xml:space="preserve">Word Count: 847</w:t>
      </w:r>
    </w:p>
    <w:p>
      <w:pPr>
        <w:pStyle w:val="BodyText"/>
      </w:pPr>
      <w:r>
        <w:t xml:space="preserve">This Scholarship Application Letter has been crafted specifically for the Film Director candidacy program in Argentina Buenos Aires, emphasizing cultural immersion and artistic contribution to the city's cinematic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2026-07-25T06:16:57Z</dcterms:created>
  <dcterms:modified xsi:type="dcterms:W3CDTF">2026-07-25T06:16:57Z</dcterms:modified>
</cp:coreProperties>
</file>

<file path=docProps/custom.xml><?xml version="1.0" encoding="utf-8"?>
<Properties xmlns="http://schemas.openxmlformats.org/officeDocument/2006/custom-properties" xmlns:vt="http://schemas.openxmlformats.org/officeDocument/2006/docPropsVTypes"/>
</file>