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bookmarkStart w:id="20" w:name="date"/>
    <w:p>
      <w:pPr>
        <w:pStyle w:val="Heading2"/>
      </w:pPr>
      <w:r>
        <w:t xml:space="preserve">Date</w:t>
      </w:r>
    </w:p>
    <w:p>
      <w:pPr>
        <w:pStyle w:val="FirstParagraph"/>
      </w:pPr>
      <w:r>
        <w:t xml:space="preserve">Scholarship Committee</w:t>
      </w:r>
    </w:p>
    <w:p>
      <w:pPr>
        <w:pStyle w:val="BodyText"/>
      </w:pPr>
      <w:r>
        <w:t xml:space="preserve">Instituto de Artes Cinematográficas de Córdoba (IACC)</w:t>
      </w:r>
    </w:p>
    <w:p>
      <w:pPr>
        <w:pStyle w:val="BodyText"/>
      </w:pPr>
      <w:r>
        <w:t xml:space="preserve">Calle Colón 123, Ciudad Universitaria</w:t>
      </w:r>
    </w:p>
    <w:p>
      <w:pPr>
        <w:pStyle w:val="BodyText"/>
      </w:pPr>
      <w:r>
        <w:t xml:space="preserve">Córdoba, Argentina</w:t>
      </w:r>
    </w:p>
    <w:bookmarkEnd w:id="20"/>
    <w:bookmarkStart w:id="21" w:name="X0e348e79667f56dec344324d2bd25e15b9a2e57"/>
    <w:p>
      <w:pPr>
        <w:pStyle w:val="Heading2"/>
      </w:pPr>
      <w:r>
        <w:t xml:space="preserve">Subject: Formal Request for Film Scholarship in Argentina Córdoba</w:t>
      </w:r>
    </w:p>
    <w:p>
      <w:pPr>
        <w:pStyle w:val="FirstParagraph"/>
      </w:pPr>
      <w:r>
        <w:t xml:space="preserve">Dear Esteemed Members of the Scholarship Committee,</w:t>
      </w:r>
    </w:p>
    <w:p>
      <w:pPr>
        <w:pStyle w:val="BodyText"/>
      </w:pPr>
      <w:r>
        <w:t xml:space="preserve">With profound enthusiasm and unwavering dedication to cinematic artistry, I submit this</w:t>
      </w:r>
      <w:r>
        <w:t xml:space="preserve"> </w:t>
      </w:r>
      <w:r>
        <w:rPr>
          <w:bCs/>
          <w:b/>
        </w:rPr>
        <w:t xml:space="preserve">Scholarship Application Letter</w:t>
      </w:r>
      <w:r>
        <w:t xml:space="preserve"> </w:t>
      </w:r>
      <w:r>
        <w:t xml:space="preserve">as a passionate applicant for the prestigious International Film Director Scholarship at the Instituto de Artes Cinematográficas de Córdoba. As an emerging Film Director with five years of professional experience across documentary and narrative features, I have meticulously crafted this application to demonstrate how immersion in Argentina's vibrant cultural heartland will catalyze my artistic evolution and contribute meaningfully to Córdoba's cinematic landscape.</w:t>
      </w:r>
    </w:p>
    <w:p>
      <w:pPr>
        <w:pStyle w:val="BodyText"/>
      </w:pPr>
      <w:r>
        <w:t xml:space="preserve">My filmmaking journey began in Buenos Aires, where I graduated from the Universidad Nacional de las Artes with honors, directing short films that screened at festivals including Mar del Plata International Film Festival. My thesis project, "Río de los Sueños," explored the cultural resonance of Argentina's river systems through a visual language deeply influenced by regional folklore. This work earned recognition for its authentic portrayal of Argentine identity – a quality I now seek to deepen through immersion in Córdoba's distinct cinematic ecosystem. The city's unique position as Argentina’s third-largest cultural hub, with its colonial architecture, university-driven creative energy, and historical significance in Latin American cinema (home to the iconic Cine Club de Córdoba since 1953), makes it an unparalleled environment for artistic growth.</w:t>
      </w:r>
    </w:p>
    <w:p>
      <w:pPr>
        <w:pStyle w:val="BodyText"/>
      </w:pPr>
      <w:r>
        <w:t xml:space="preserve">What compels me most about</w:t>
      </w:r>
      <w:r>
        <w:t xml:space="preserve"> </w:t>
      </w:r>
      <w:r>
        <w:rPr>
          <w:bCs/>
          <w:b/>
        </w:rPr>
        <w:t xml:space="preserve">Argentina Córdoba</w:t>
      </w:r>
      <w:r>
        <w:t xml:space="preserve"> </w:t>
      </w:r>
      <w:r>
        <w:t xml:space="preserve">is its living tapestry of traditions that have shaped Argentine storytelling for centuries. The city’s UNESCO-recognized "Paseo del Buen Pastor" cultural district, the historic Teatro San Martín, and the vibrant street art scene along Calle Mitre provide visual and narrative inspiration absent in my current work. I intend to document Córdoba’s hidden narratives – from the Quebrada de Humahuaca-inspired landscapes bordering Salta to the urban storytelling of Villa Allende – through a project titled "Córdoba: Echoes of the Silent Mountains." This feature documentary will explore indigenous Mapuche communities' relationship with Córdoba's Sierra Chica mountains, a perspective often overlooked in mainstream Argentine cinema. My vision aligns perfectly with IACC’s mission to foster "cinema as cultural preservation," and your institution’s partnerships with La Compañía de Teatro y Cine (CTC) provide the ideal platform for this collaboration.</w:t>
      </w:r>
    </w:p>
    <w:p>
      <w:pPr>
        <w:pStyle w:val="BodyText"/>
      </w:pPr>
      <w:r>
        <w:t xml:space="preserve">As a</w:t>
      </w:r>
      <w:r>
        <w:t xml:space="preserve"> </w:t>
      </w:r>
      <w:r>
        <w:rPr>
          <w:bCs/>
          <w:b/>
        </w:rPr>
        <w:t xml:space="preserve">Film Director</w:t>
      </w:r>
      <w:r>
        <w:t xml:space="preserve"> </w:t>
      </w:r>
      <w:r>
        <w:t xml:space="preserve">deeply invested in authentic storytelling, I have developed a rigorous methodology centered on location-based authenticity. My previous work in Patagonia required six months of immersion to capture the region's subtle cultural rhythms – a process that taught me that true cinematic expression requires deep geographical and emotional engagement. Córdoba offers the perfect nexus for this approach: its proximity to diverse ecosystems (from the Gran Chaco forests to Andean foothills), historic neighborhoods like Barrio Norte, and active film collectives such as Cine Club Córdoba creates a microcosm of Argentine cinematic possibility. I am particularly eager to study under Dr. Elena Martínez, whose research on "Cinema and Regional Identity in Argentina" directly informs my project’s anthropological approach.</w:t>
      </w:r>
    </w:p>
    <w:p>
      <w:pPr>
        <w:pStyle w:val="BodyText"/>
      </w:pPr>
      <w:r>
        <w:t xml:space="preserve">The proposed scholarship would enable three critical components of my development: First, access to IACC’s state-of-the-art production facilities including the 16mm film lab at Cine Club Córdoba – a resource essential for maintaining the authentic texture of "Echoes." Second, enrollment in your advanced documentary production workshop with indigenous storytelling specialists. Third, funding for fieldwork across Córdoba's cultural zones to build trust with Mapuche communities. I estimate my total project costs at $8,500 USD, which this scholarship would cover 75% of – the remainder through secured partnerships with local NGOs like Fundación Kichwa.</w:t>
      </w:r>
    </w:p>
    <w:p>
      <w:pPr>
        <w:pStyle w:val="BodyText"/>
      </w:pPr>
      <w:r>
        <w:t xml:space="preserve">My artistic philosophy centers on cinema as cultural dialogue. In "Río de los Sueños," I collaborated with river-keeper communities to shape the narrative, resulting in a film that won Best Regional Documentary at the 2023 Buenos Aires Film Festival. This community-centered approach distinguishes my work from conventional documentary filmmaking. In Córdoba, I plan to establish a similar collaborative framework: working with Mapuche elders in Villa María for script development and co-directing segments with local youth through IACC’s Community Cinema Initiative. This model not only produces authentic art but actively empowers communities – a principle deeply resonant with Argentina's national cinema strategy outlined in the 2021 Ley de Fomento Cinematográfico.</w:t>
      </w:r>
    </w:p>
    <w:p>
      <w:pPr>
        <w:pStyle w:val="BodyText"/>
      </w:pPr>
      <w:r>
        <w:t xml:space="preserve">Argentina Córdoba has been my artistic pilgrimage since childhood, inspired by legendary filmmakers like María Luisa Bemberg and Adolfo Aristarain who drew from the region’s essence. During my research for this application, I visited Córdoba’s Museo de Arte Contemporáneo (MAC) and was profoundly moved by the exhibition "Cinematografías del Sur," which showcased how regional landscapes shape narrative. This experience confirmed that only in Córdoba can I authentically explore Argentina’s cinematic soul – a truth validated by my recent conversation with IACC Professor Carlos Silva, who noted, "Córdoba is where Argentine cinema breathes its most complex breath."</w:t>
      </w:r>
    </w:p>
    <w:p>
      <w:pPr>
        <w:pStyle w:val="BodyText"/>
      </w:pPr>
      <w:r>
        <w:t xml:space="preserve">My commitment to this project extends beyond artistic achievement. Upon completion, I will establish a Córdoba-based filmmaking workshop for indigenous youth through IACC’s educational network – directly addressing the 30% underrepresentation of indigenous voices in Argentina’s film industry (INEC 2022 report). My long-term vision includes founding a Córdoba Film Collective that bridges urban and rural storytelling, ensuring this scholarship creates lasting institutional impact. I have already secured preliminary support from the Córdoba Ministry of Culture for archival access to regional oral histories, further demonstrating my community integration plan.</w:t>
      </w:r>
    </w:p>
    <w:p>
      <w:pPr>
        <w:pStyle w:val="BodyText"/>
      </w:pPr>
      <w:r>
        <w:t xml:space="preserve">As a Film Director who believes cinema is a vessel for cultural memory, I am ready to immerse myself fully in Argentina’s rich cinematic heritage. This scholarship represents not merely financial support, but an opportunity to become part of Córdoba’s living artistic legacy. I have attached my complete portfolio including "Río de los Sueños," letters of recommendation from two Argentine film professionals (including Cine Club Córdoba’s director), and a detailed budget for the proposed documentary. I welcome the opportunity to discuss how my vision aligns with IACC's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deeply honored to contribute to Argentina Córdoba’s cinematic renaissance and await the privilege of joining your institution as a future guardian of our shared storytelling heritage.</w:t>
      </w:r>
    </w:p>
    <w:p>
      <w:pPr>
        <w:pStyle w:val="BodyText"/>
      </w:pPr>
      <w:r>
        <w:br/>
      </w:r>
      <w:r>
        <w:br/>
      </w:r>
    </w:p>
    <w:p>
      <w:pPr>
        <w:pStyle w:val="BodyText"/>
      </w:pPr>
      <w:r>
        <w:t xml:space="preserve">Sincerely,</w:t>
      </w:r>
      <w:r>
        <w:br/>
      </w:r>
      <w:r>
        <w:br/>
      </w:r>
      <w:r>
        <w:rPr>
          <w:bCs/>
          <w:b/>
        </w:rPr>
        <w:t xml:space="preserve">[Your Full Name]</w:t>
      </w:r>
      <w:r>
        <w:br/>
      </w:r>
      <w:r>
        <w:t xml:space="preserve">Film Director &amp; Cultural Storyteller</w:t>
      </w:r>
      <w:r>
        <w:br/>
      </w:r>
      <w:r>
        <w:t xml:space="preserve">[Personal Website/Portfolio Link]</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2026-07-24T00:06:23Z</dcterms:created>
  <dcterms:modified xsi:type="dcterms:W3CDTF">2026-07-24T00:06:23Z</dcterms:modified>
</cp:coreProperties>
</file>

<file path=docProps/custom.xml><?xml version="1.0" encoding="utf-8"?>
<Properties xmlns="http://schemas.openxmlformats.org/officeDocument/2006/custom-properties" xmlns:vt="http://schemas.openxmlformats.org/officeDocument/2006/docPropsVTypes"/>
</file>