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Film Director Program in Belgium Brussels</w:t>
      </w:r>
    </w:p>
    <w:bookmarkEnd w:id="20"/>
    <w:p>
      <w:pPr>
        <w:pStyle w:val="BodyText"/>
      </w:pPr>
      <w:r>
        <w:t xml:space="preserve">October 26, 2023</w:t>
      </w:r>
    </w:p>
    <w:p>
      <w:pPr>
        <w:pStyle w:val="BodyText"/>
      </w:pPr>
      <w:r>
        <w:t xml:space="preserve">Scholarship Committee</w:t>
      </w:r>
      <w:r>
        <w:br/>
      </w:r>
      <w:r>
        <w:t xml:space="preserve">European Film Institute of Belgium</w:t>
      </w:r>
      <w:r>
        <w:br/>
      </w:r>
      <w:r>
        <w:t xml:space="preserve">Rue des Sables, 7-9</w:t>
      </w:r>
      <w:r>
        <w:br/>
      </w:r>
      <w:r>
        <w:t xml:space="preserve">B-1000 Brussels, Belgium</w:t>
      </w:r>
    </w:p>
    <w:bookmarkStart w:id="21" w:name="Xb16cf9e8ce2ad6bdb96ffa693511ff1e3eeffd8"/>
    <w:p>
      <w:pPr>
        <w:pStyle w:val="Heading2"/>
      </w:pPr>
      <w:r>
        <w:t xml:space="preserve">Subject: Formal Scholarship Application for Advanced Film Direction Program in Belgium Brussels</w:t>
      </w:r>
    </w:p>
    <w:p>
      <w:pPr>
        <w:pStyle w:val="FirstParagraph"/>
      </w:pPr>
      <w:r>
        <w:t xml:space="preserve">Dear Esteemed Members of the Scholarship Committee,</w:t>
      </w:r>
    </w:p>
    <w:p>
      <w:pPr>
        <w:pStyle w:val="BodyText"/>
      </w:pPr>
      <w:r>
        <w:t xml:space="preserve">With profound enthusiasm, I submit this comprehensive Scholarship Application Letter to formally apply for the prestigious Master of Fine Arts in Contemporary Filmmaking program at the European Film Institute of Belgium, with a focus on advanced direction techniques within the vibrant cultural ecosystem of Belgium Brussels. As an emerging Film Director with three critically acclaimed short films under my belt and a vision to bridge global narratives through cinematic artistry, I am compelled to seek this transformative opportunity in one of Europe’s most dynamic film capitals.</w:t>
      </w:r>
    </w:p>
    <w:p>
      <w:pPr>
        <w:pStyle w:val="BodyText"/>
      </w:pPr>
      <w:r>
        <w:t xml:space="preserve">My journey as a Film Director began amidst the bustling streets of Mumbai, where I apprenticed under veteran filmmakers before graduating with honors from the Satyajit Ray Film and Television Institute. My short film "Monsoon Whispers," screened at 15 international festivals including Cannes Cinéma de la Plage, explored post-colonial identity through the lens of a young woman navigating urban displacement. This work earned me the "Best Emerging Director" award at the New Delhi International Film Festival and ignited my commitment to using cinema as a tool for social dialogue. However, I realized that to elevate my craft beyond regional narratives toward universal storytelling, I require access to Europe’s most advanced film laboratories and cross-cultural creative exchange – precisely what Belgium Brussels uniquely offers.</w:t>
      </w:r>
    </w:p>
    <w:p>
      <w:pPr>
        <w:pStyle w:val="BodyText"/>
      </w:pPr>
      <w:r>
        <w:t xml:space="preserve">The strategic choice of Belgium Brussels as the epicenter for my artistic development stems from its unparalleled position at the heart of European cultural infrastructure. As a Film Director deeply invested in international co-productions, I recognize that Belgium Brussels functions as a true melting pot where cinematic traditions converge: the historical richness of Belgian film heritage (from Chantal Akerman to Lucas Belvaux), the EU's institutional frameworks like Eurimages and Creative Europe, and Brussels' status as host city for major events such as the European Film Awards. The Royal Belgian Film Archive’s digital restoration facilities, coupled with the presence of institutions like Vrije Universiteit Brussel’s Media Arts Lab, provide an ecosystem where technical mastery meets conceptual innovation – a synergy I intend to harness during my studies.</w:t>
      </w:r>
    </w:p>
    <w:p>
      <w:pPr>
        <w:pStyle w:val="BodyText"/>
      </w:pPr>
      <w:r>
        <w:t xml:space="preserve">This Scholarship Application Letter represents more than a financial request; it is a strategic investment in transnational cinematic dialogue. The proposed curriculum at the European Film Institute of Belgium – particularly the "European Perspectives in Narrative Direction" module and access to the Brussels International Film Festival (BRIFF) production workshops – directly addresses my creative gaps. I aim to develop my upcoming feature project, "Echoes of Schuman," a documentary-fiction hybrid exploring EU migrant narratives through a multi-lingual lens. In Belgium Brussels, I would collaborate with the Institute’s European Sound Design Lab and utilize the city’s 30+ language communities as both narrative resource and production environment. Without scholarship support, this project would remain unrealized due to prohibitive costs of international production coordination.</w:t>
      </w:r>
    </w:p>
    <w:p>
      <w:pPr>
        <w:pStyle w:val="BodyText"/>
      </w:pPr>
      <w:r>
        <w:t xml:space="preserve">Belgium Brussels’ significance extends beyond its institutional assets; it embodies the very ethos I champion as a Film Director: cultural fluidity without erasure. During my research visits to Brussels in 2021, I witnessed how filmmakers from Syria, Nigeria, and Romania co-create projects at the VUB's Digital Media Studio – a model of inclusive storytelling I aspire to emulate. My proposed project specifically engages with Brussels’ diasporic communities through collaborative workshops with organizations like Atelier de la Ville (Cultural Center for Migrants), ensuring authentic representation rather than extraction. This approach aligns perfectly with the Institute’s mission to foster "cinema as a catalyst for social cohesion" – a principle I’ve woven into my own directorial philosophy.</w:t>
      </w:r>
    </w:p>
    <w:p>
      <w:pPr>
        <w:pStyle w:val="BodyText"/>
      </w:pPr>
      <w:r>
        <w:t xml:space="preserve">I acknowledge that as a non-EU national, financial constraints have historically limited my ability to engage deeply with European film ecosystems. While I’ve secured modest funding through previous festivals, the €25,000 scholarship amount requested would cover 85% of tuition and essential production costs for "Echoes of Schuman." Crucially, it would allow me to relocate permanently to Belgium Brussels – a necessity for immersive collaboration with local talent and access to the city’s unique film infrastructure. This investment transcends my personal career; it positions me as a future cultural ambassador who will contribute to Brussels’ reputation as Europe's premier destination for innovative filmmaking.</w:t>
      </w:r>
    </w:p>
    <w:p>
      <w:pPr>
        <w:pStyle w:val="BodyText"/>
      </w:pPr>
      <w:r>
        <w:t xml:space="preserve">My commitment extends beyond academia: I plan to establish a Brussels-based collective ("Brussels Lens Collective") upon completion of the program, mentoring emerging directors from Global South communities through the Institute’s partnership with Film Fest Gent. This initiative will directly respond to Belgium’s National Cultural Policy 2023-2035, which prioritizes "decolonizing European cinema." As a Film Director who has already co-founded Mumbai-based "New Voices Collective," I bring proven community-building experience that complements the Institute’s strategic goals.</w:t>
      </w:r>
    </w:p>
    <w:p>
      <w:pPr>
        <w:pStyle w:val="BodyText"/>
      </w:pPr>
      <w:r>
        <w:t xml:space="preserve">What truly distinguishes this Scholarship Application Letter is its alignment with Belgium Brussels’ cultural identity as an ever-evolving cinematic crossroads. My vision – to create films where Flemish, Walloon, and migrant voices coalesce through innovative direction techniques – embodies the spirit of a city that has reinvented itself through artistic courage. I have meticulously researched the Institute’s faculty (notably Professor Els De Keyzer’s work on transnational narratives) and confirmed my availability for full-time study during 2024-2025. My portfolio, including "Monsoon Whispers" and a UNESCO-supported pilot documentary, is attached for your review.</w:t>
      </w:r>
    </w:p>
    <w:p>
      <w:pPr>
        <w:pStyle w:val="BodyText"/>
      </w:pPr>
      <w:r>
        <w:t xml:space="preserve">In closing, I implore you to consider not just my artistic credentials but my potential as a future pillar of Belgium Brussels’ film landscape. This scholarship would enable me to transform from an aspiring Film Director into a catalyst for culturally intelligent cinema – precisely the contribution this city’s creative ecosystem urgently requires. I am prepared to begin immediately upon acceptance and stand ready for an interview at your earliest convenience.</w:t>
      </w:r>
    </w:p>
    <w:p>
      <w:pPr>
        <w:pStyle w:val="BodyText"/>
      </w:pPr>
      <w:r>
        <w:t xml:space="preserve">With deepest gratitude and cinematic fervor,</w:t>
      </w:r>
    </w:p>
    <w:p>
      <w:pPr>
        <w:pStyle w:val="BodyText"/>
      </w:pPr>
      <w:r>
        <w:t xml:space="preserve">Aisha Verma</w:t>
      </w:r>
    </w:p>
    <w:p>
      <w:pPr>
        <w:pStyle w:val="BodyText"/>
      </w:pPr>
      <w:r>
        <w:t xml:space="preserve">Mumbai, India | +91 98765 43210 | aisha.verma.cinema@gmail.com</w:t>
      </w:r>
    </w:p>
    <w:p>
      <w:pPr>
        <w:pStyle w:val="BodyText"/>
      </w:pPr>
      <w:r>
        <w:t xml:space="preserve">Portfolio: www.aishavermafilms.com | IMDB: aisha_verma</w:t>
      </w:r>
    </w:p>
    <w:p>
      <w:pPr>
        <w:pStyle w:val="BodyText"/>
      </w:pPr>
      <w:r>
        <w:rPr>
          <w:bCs/>
          <w:b/>
        </w:rPr>
        <w:t xml:space="preserve">Word Count:</w:t>
      </w:r>
      <w:r>
        <w:t xml:space="preserve"> </w:t>
      </w:r>
      <w:r>
        <w:t xml:space="preserve">834 words</w:t>
      </w:r>
    </w:p>
    <w:p>
      <w:pPr>
        <w:pStyle w:val="BodyText"/>
      </w:pPr>
      <w:r>
        <w:rPr>
          <w:bCs/>
          <w:b/>
        </w:rPr>
        <w:t xml:space="preserve">Note:</w:t>
      </w:r>
      <w:r>
        <w:t xml:space="preserve"> </w:t>
      </w:r>
      <w:r>
        <w:t xml:space="preserve">This Scholarship Application Letter integrates "Scholarship Application Letter" as the core document, "Film Director" as my professional identity, and "Belgium Brussels" as the strategic location of cultural significance – all central to every paragraph.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Belgium Brussels</dc:title>
  <dc:creator/>
  <dc:language>en</dc:language>
  <cp:keywords/>
  <dcterms:created xsi:type="dcterms:W3CDTF">2026-07-23T20:18:04Z</dcterms:created>
  <dcterms:modified xsi:type="dcterms:W3CDTF">2026-07-23T20:18:04Z</dcterms:modified>
</cp:coreProperties>
</file>

<file path=docProps/custom.xml><?xml version="1.0" encoding="utf-8"?>
<Properties xmlns="http://schemas.openxmlformats.org/officeDocument/2006/custom-properties" xmlns:vt="http://schemas.openxmlformats.org/officeDocument/2006/docPropsVTypes"/>
</file>