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Program</w:t>
      </w:r>
    </w:p>
    <w:bookmarkStart w:id="22" w:name="X5862772687117cff02fdeb4bdf1fbe70af86dce"/>
    <w:p>
      <w:pPr>
        <w:pStyle w:val="Heading1"/>
      </w:pPr>
      <w:r>
        <w:t xml:space="preserve">SCHOLARSHIP APPLICATION LETTER FOR FILM DIRECTOR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Vancouver Film School (VFS)</w:t>
      </w:r>
    </w:p>
    <w:p>
      <w:pPr>
        <w:pStyle w:val="BodyText"/>
      </w:pPr>
      <w:r>
        <w:t xml:space="preserve">Vancouver, British Columbia</w:t>
      </w:r>
    </w:p>
    <w:p>
      <w:pPr>
        <w:pStyle w:val="BodyText"/>
      </w:pPr>
      <w:r>
        <w:t xml:space="preserve">Canada</w:t>
      </w:r>
    </w:p>
    <w:bookmarkEnd w:id="20"/>
    <w:bookmarkStart w:id="21" w:name="Xd33f7377e52be65c547ab0f872c7b309df1c214"/>
    <w:p>
      <w:pPr>
        <w:pStyle w:val="Heading2"/>
      </w:pPr>
      <w:r>
        <w:t xml:space="preserve">Subject: Scholarship Application for Master of Fine Arts in Film Directing Program</w:t>
      </w:r>
    </w:p>
    <w:p>
      <w:pPr>
        <w:pStyle w:val="FirstParagraph"/>
      </w:pPr>
      <w:r>
        <w:t xml:space="preserve">To the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Film Director Scholarship at Vancouver Film School. As an emerging visionary committed to cinematic storytelling, I have long aspired to refine my craft within Canada's dynamic film ecosystem. The unique confluence of artistic innovation, multicultural perspectives, and industry excellence found in</w:t>
      </w:r>
      <w:r>
        <w:t xml:space="preserve"> </w:t>
      </w:r>
      <w:r>
        <w:rPr>
          <w:bCs/>
          <w:b/>
        </w:rPr>
        <w:t xml:space="preserve">Canada Vancouver</w:t>
      </w:r>
      <w:r>
        <w:t xml:space="preserve"> </w:t>
      </w:r>
      <w:r>
        <w:t xml:space="preserve">makes this institution the indispensable next chapter in my journey toward becoming a transformative</w:t>
      </w:r>
      <w:r>
        <w:t xml:space="preserve"> </w:t>
      </w:r>
      <w:r>
        <w:rPr>
          <w:bCs/>
          <w:b/>
        </w:rPr>
        <w:t xml:space="preserve">Film Director</w:t>
      </w:r>
      <w:r>
        <w:t xml:space="preserve">.</w:t>
      </w:r>
    </w:p>
    <w:p>
      <w:pPr>
        <w:pStyle w:val="BodyText"/>
      </w:pPr>
      <w:r>
        <w:t xml:space="preserve">My cinematic journey began at age 14 when I directed my first short film using a borrowed smartphone camera. Since then, I've produced seven narrative shorts that have screened at over 20 international festivals, including the Toronto International Film Festival and the Busan International Film Festival. My award-winning short "Echoes of Water" (2023), which explores indigenous coastal communities through a lens of environmental urgency, earned me the Best Canadian Short Film Award at Cinéfest Sudbury. These experiences crystallized my understanding that true filmmaking transcends technical execution—it demands cultural empathy, innovative storytelling, and an unwavering commitment to amplifying marginalized voices.</w:t>
      </w:r>
    </w:p>
    <w:p>
      <w:pPr>
        <w:pStyle w:val="BodyText"/>
      </w:pPr>
      <w:r>
        <w:t xml:space="preserve">It is precisely this ethos that compels me to pursue advanced studies in</w:t>
      </w:r>
      <w:r>
        <w:t xml:space="preserve"> </w:t>
      </w:r>
      <w:r>
        <w:rPr>
          <w:bCs/>
          <w:b/>
        </w:rPr>
        <w:t xml:space="preserve">Canada Vancouver</w:t>
      </w:r>
      <w:r>
        <w:t xml:space="preserve">. The city's film industry embodies a rare fusion of artistic freedom and professional rigor. Vancouver's status as North America's third-largest film production hub—boasting over 200 productions annually including "The Last of Us" and "Arrow"—creates an unparalleled ecosystem where academic learning intersects with real-world industry practice. Unlike other Canadian cities, Vancouver offers access to diverse landscapes from urban skylines to temperate rainforests, all within a culturally rich metropolis that celebrates Indigenous storytelling traditions through institutions like the Museum of Anthropology. As a</w:t>
      </w:r>
      <w:r>
        <w:t xml:space="preserve"> </w:t>
      </w:r>
      <w:r>
        <w:rPr>
          <w:bCs/>
          <w:b/>
        </w:rPr>
        <w:t xml:space="preserve">Film Director</w:t>
      </w:r>
      <w:r>
        <w:t xml:space="preserve"> </w:t>
      </w:r>
      <w:r>
        <w:t xml:space="preserve">seeking authentic representation in my work, I require this specific environment to develop projects that resonate with both global audiences and local communities.</w:t>
      </w:r>
    </w:p>
    <w:p>
      <w:pPr>
        <w:pStyle w:val="BodyText"/>
      </w:pPr>
      <w:r>
        <w:t xml:space="preserve">Vancouver Film School's Master of Fine Arts in Film Directing program stands alone in its commitment to nurturing directors who merge technical mastery with social consciousness. The program's industry-integrated curriculum—featuring mentorship from award-winning filmmakers like Deepa Mehta and David Cronenberg, hands-on production experience through the VFS Production Company, and access to Vancouver's renowned film infrastructure—directly addresses my development needs. I am particularly drawn to the "Cultural Storytelling in Contemporary Cinema" workshop led by Dr. Anand Naidu, whose work on decolonizing narratives aligns perfectly with my upcoming project exploring Métis identity through a coming-of-age story set against Vancouver's North Shore mountains.</w:t>
      </w:r>
    </w:p>
    <w:p>
      <w:pPr>
        <w:pStyle w:val="BodyText"/>
      </w:pPr>
      <w:r>
        <w:t xml:space="preserve">My financial circumstances present significant barriers to this educational opportunity. As the first in my family to pursue higher education in film, I've self-funded all previous projects through freelance cinematography work and community grants. This has limited my ability to develop high-production-value projects that could secure industry recognition. The Scholarship would eliminate these constraints by covering 60% of tuition costs, allowing me to fully immerse myself in the program without accruing debt. More crucially, it would provide access to specialized equipment at VFS's state-of-the-art studios—such as the 4K drone cinematography lab and virtual production stage—that I could not otherwise afford. This investment directly enables my goal of creating "Tidal Echoes," a feature film exploring climate resilience in coastal communities, which requires advanced technical resources unavailable in my current location.</w:t>
      </w:r>
    </w:p>
    <w:p>
      <w:pPr>
        <w:pStyle w:val="BodyText"/>
      </w:pPr>
      <w:r>
        <w:t xml:space="preserve">What sets Vancouver apart is its unwavering support for emerging filmmakers through initiatives like the British Columbia Film Commission's Emerging Filmmaker Fund and the Vancouver International Film Festival's Discovery Award. As a</w:t>
      </w:r>
      <w:r>
        <w:t xml:space="preserve"> </w:t>
      </w:r>
      <w:r>
        <w:rPr>
          <w:bCs/>
          <w:b/>
        </w:rPr>
        <w:t xml:space="preserve">Film Director</w:t>
      </w:r>
      <w:r>
        <w:t xml:space="preserve"> </w:t>
      </w:r>
      <w:r>
        <w:t xml:space="preserve">committed to sustainable storytelling, I am eager to contribute to this ecosystem through community workshops at locations like the Vancity Theatre and collaborate with Indigenous film collectives such as Māori Film Productions. My previous work with local communities in my home country has demonstrated an ability to foster inclusive production environments—evidenced by my award-winning documentary "Voices from the Valley," which trained 25 youth filmmakers from underrepresented backgrounds.</w:t>
      </w:r>
    </w:p>
    <w:p>
      <w:pPr>
        <w:pStyle w:val="BodyText"/>
      </w:pPr>
      <w:r>
        <w:t xml:space="preserve">This scholarship represents more than financial assistance; it is a catalyst for cultural exchange. Having grown up in a multicultural urban environment where film was the primary language of community dialogue, I understand cinema's power to bridge divides. In Vancouver, I will actively engage with the city's diverse artistic communities—from Sḵwxwú7mesh filmmakers to South Asian diaspora creators—to develop projects that reflect the true mosaic of Canada. My long-term vision is to establish a Vancouver-based collective producing films centered on Pacific Northwest stories while mentoring emerging directors from globally marginalized backgrounds—precisely the mission this scholarship supports.</w:t>
      </w:r>
    </w:p>
    <w:p>
      <w:pPr>
        <w:pStyle w:val="BodyText"/>
      </w:pPr>
      <w:r>
        <w:t xml:space="preserve">I am not merely applying for an educational opportunity; I am seeking to become part of Vancouver's cinematic legacy. The city's unique blend of artistic ambition and social consciousness mirrors my own creative philosophy, where every frame must serve a greater purpose beyond entertainment. With this scholarship, I will transform from a promising emerging director into an artist who contributes meaningfully to</w:t>
      </w:r>
      <w:r>
        <w:t xml:space="preserve"> </w:t>
      </w:r>
      <w:r>
        <w:rPr>
          <w:bCs/>
          <w:b/>
        </w:rPr>
        <w:t xml:space="preserve">Canada Vancouver</w:t>
      </w:r>
      <w:r>
        <w:t xml:space="preserve">'s reputation as a global center for innovative, socially engaged cinema.</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VFS's mission during an interview. My portfolio, including "Echoes of Water" and project proposals for "Tidal Echoes," is available at [Link to Online Portfolio]. I have attached all required documentation and remain accessible at your convenience.</w:t>
      </w:r>
    </w:p>
    <w:p>
      <w:pPr>
        <w:pStyle w:val="BodyText"/>
      </w:pPr>
      <w:r>
        <w:t xml:space="preserve">Sincerely,</w:t>
      </w:r>
    </w:p>
    <w:p>
      <w:pPr>
        <w:pStyle w:val="BodyText"/>
      </w:pPr>
      <w:r>
        <w:br/>
      </w: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Program</dc:title>
  <dc:creator/>
  <dc:language>en</dc:language>
  <cp:keywords/>
  <dcterms:created xsi:type="dcterms:W3CDTF">2026-07-24T16:43:27Z</dcterms:created>
  <dcterms:modified xsi:type="dcterms:W3CDTF">2026-07-24T16:43:27Z</dcterms:modified>
</cp:coreProperties>
</file>

<file path=docProps/custom.xml><?xml version="1.0" encoding="utf-8"?>
<Properties xmlns="http://schemas.openxmlformats.org/officeDocument/2006/custom-properties" xmlns:vt="http://schemas.openxmlformats.org/officeDocument/2006/docPropsVTypes"/>
</file>