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p>
    <w:bookmarkStart w:id="20" w:name="scholarship-application-letter"/>
    <w:p>
      <w:pPr>
        <w:pStyle w:val="Heading1"/>
      </w:pPr>
      <w:r>
        <w:t xml:space="preserve">SCHOLARSHIP APPLICATION LETTER</w:t>
      </w:r>
    </w:p>
    <w:p>
      <w:pPr>
        <w:pStyle w:val="FirstParagraph"/>
      </w:pPr>
      <w:r>
        <w:t xml:space="preserve">Ahmed Hassan El-Sayed</w:t>
      </w:r>
      <w:r>
        <w:br/>
      </w:r>
      <w:r>
        <w:t xml:space="preserve">42 Al-Zahraa Street, Garden City</w:t>
      </w:r>
      <w:r>
        <w:br/>
      </w:r>
      <w:r>
        <w:t xml:space="preserve">Cairo, Egypt 11566</w:t>
      </w:r>
    </w:p>
    <w:p>
      <w:pPr>
        <w:pStyle w:val="BodyText"/>
      </w:pPr>
      <w:r>
        <w:t xml:space="preserve">October 26, 2023</w:t>
      </w:r>
    </w:p>
    <w:bookmarkEnd w:id="20"/>
    <w:p>
      <w:pPr>
        <w:pStyle w:val="BodyText"/>
      </w:pPr>
      <w:r>
        <w:t xml:space="preserve">Scholarship Selection Committee</w:t>
      </w:r>
      <w:r>
        <w:br/>
      </w:r>
      <w:r>
        <w:t xml:space="preserve">International Film Arts Foundation</w:t>
      </w:r>
      <w:r>
        <w:br/>
      </w:r>
      <w:r>
        <w:t xml:space="preserve">750 Fifth Avenue, New York, NY 10019</w:t>
      </w:r>
      <w:r>
        <w:br/>
      </w:r>
      <w:r>
        <w:t xml:space="preserve">United States of America</w:t>
      </w:r>
    </w:p>
    <w:bookmarkStart w:id="21" w:name="X3642536b00388c1740d798545a6fcec3a8eef62"/>
    <w:p>
      <w:pPr>
        <w:pStyle w:val="Heading2"/>
      </w:pPr>
      <w:r>
        <w:t xml:space="preserve">Application for International Film Director Development Scholarship</w:t>
      </w:r>
    </w:p>
    <w:p>
      <w:pPr>
        <w:pStyle w:val="FirstParagraph"/>
      </w:pPr>
      <w:r>
        <w:t xml:space="preserve">Dear Esteemed Members of the Scholarship Selection Committee,</w:t>
      </w:r>
    </w:p>
    <w:p>
      <w:pPr>
        <w:pStyle w:val="BodyText"/>
      </w:pPr>
      <w:r>
        <w:t xml:space="preserve">It is with profound respect for cinematic artistry and deep commitment to Egypt's cultural legacy that I submit this Scholarship Application Letter as a dedicated Film Director from Cairo, Egypt. Having grown up amidst the vibrant storytelling traditions of our historic city, I have devoted my life to mastering the craft of filmmaking in a manner that honors both Egyptian heritage and global cinematic innovation. This scholarship represents not merely an educational opportunity, but a vital catalyst for my vision to transform Egypt's film industry through authentic narratives rooted in Cairo's soul.</w:t>
      </w:r>
    </w:p>
    <w:p>
      <w:pPr>
        <w:pStyle w:val="BodyText"/>
      </w:pPr>
      <w:r>
        <w:t xml:space="preserve">I am writing as a passionate filmmaker with three years of professional experience directing short films that have screened at the Cairo International Film Festival and the Alexandria Cinema Days. My most recent work, "Nile Whispers," an intimate portrait of women navigating modernity along Cairo's riverbanks, was selected for the prestigious Arab Film Festival in London. These experiences have cemented my understanding that Egypt's cinematic potential remains largely untapped due to limited access to advanced international training—a gap this scholarship specifically aims to bridge. As a Film Director from Cairo, I recognize that our city's unique cultural tapestry—where ancient history collides with contemporary urban life—demands directors who understand both the technical mastery of global cinema and the emotional authenticity of local narratives.</w:t>
      </w:r>
    </w:p>
    <w:p>
      <w:pPr>
        <w:pStyle w:val="BodyText"/>
      </w:pPr>
      <w:r>
        <w:t xml:space="preserve">The significance of this scholarship extends far beyond personal advancement. Egypt Cairo has long been a crucible for artistic expression, from the golden age of Egyptian cinema in the 1950s to today's emerging digital auteurs. However, financial barriers prevent many talented directors like myself from accessing advanced training in cinematography, screenwriting, and film production that would elevate our work to international standards. The International Film Arts Foundation's commitment to nurturing filmmakers from culturally rich but under-resourced regions aligns perfectly with my mission: to create films that showcase Egypt not through stereotypes, but as a dynamic society where tradition and modernity coexist. This scholarship would provide the critical resources I need to study at your renowned program in Berlin, where I would immerse myself in cutting-edge narrative techniques while maintaining my connection to Cairo's storytelling ethos.</w:t>
      </w:r>
    </w:p>
    <w:p>
      <w:pPr>
        <w:pStyle w:val="BodyText"/>
      </w:pPr>
      <w:r>
        <w:t xml:space="preserve">My journey as a Film Director began during my studies at the Academy of Arts in Cairo, where I directed "The Last Bus Stop," a documentary about the city's disappearing tram system that garnered national acclaim. Since then, I have worked as an assistant director on major Egyptian productions including "Cairo Confidential" (2021), learning from veteran directors who understood how to translate local realities into universal stories. Yet, I recognize that to truly contribute to Egypt's cinematic future, I must deepen my technical expertise in visual storytelling and film business management—a gap this scholarship will fill. The opportunity to learn under international mentors would allow me to return home equipped with new skills while preserving the heart of Cairo's unique cinematic voice.</w:t>
      </w:r>
    </w:p>
    <w:p>
      <w:pPr>
        <w:pStyle w:val="BodyText"/>
      </w:pPr>
      <w:r>
        <w:t xml:space="preserve">What makes me particularly suited for this award is my documented commitment to community-focused filmmaking. In Cairo, I founded "Cinema for All," a free workshop initiative that trains underprivileged youth in documentary techniques, using local stories as our subject matter. To date, we have trained 120 young Egyptians from neighborhoods like Manshiyat Naser and Imbaba—proving that film education can be both accessible and transformative. This Scholarship Application Letter is not just a request for funding; it's a promise to leverage this opportunity to build sustainable artistic infrastructure in Egypt Cairo. Upon completion of the program, I will establish an advanced filmmaking lab at our community center, where scholarship recipients from diverse Egyptian backgrounds will learn alongside me, creating a pipeline of homegrown talent.</w:t>
      </w:r>
    </w:p>
    <w:p>
      <w:pPr>
        <w:pStyle w:val="BodyText"/>
      </w:pPr>
      <w:r>
        <w:t xml:space="preserve">I envision this scholarship as the bridge between Egypt's rich cinematic heritage and its future potential. My proposed project—a feature film titled "Silk Road: Cairo," exploring trade routes that once connected our city to global networks—would be developed during my studies at your institution. This narrative would showcase Cairo not as a backdrop, but as an active participant in world history, much like the filmmakers who shaped Egyptian cinema from the 1940s through today. The film's authenticity hinges on understanding both local nuances and international storytelling conventions—a balance only possible through comprehensive training unavailable here in Egypt.</w:t>
      </w:r>
    </w:p>
    <w:p>
      <w:pPr>
        <w:pStyle w:val="BodyText"/>
      </w:pPr>
      <w:r>
        <w:t xml:space="preserve">My application is backed by strong professional references, including Dr. Amira Hassan, Dean of the Academy of Arts Cairo, who notes: "Ahmed possesses a rare ability to capture Cairo's emotional essence while mastering technical complexity—exactly what our industry needs." Additionally, my film "Nile Whispers" received a 92% audience approval rating at the Aswan International Film Festival for its authentic portrayal of Cairene life. These achievements demonstrate not just skill, but a deep understanding of how Egyptian narratives can resonate globally when grounded in truth.</w:t>
      </w:r>
    </w:p>
    <w:p>
      <w:pPr>
        <w:pStyle w:val="BodyText"/>
      </w:pPr>
      <w:r>
        <w:t xml:space="preserve">I acknowledge that this scholarship represents both an investment and a responsibility. In Cairo, we understand that art is never merely personal—it shapes cultural identity. By supporting my development as a Film Director from Egypt Cairo, you invest not just in one filmmaker, but in the next generation of storytellers who will define how the world sees our beloved city and nation. I am prepared to demonstrate that commitment through tangible results: creating films that spark dialogue, preserving Egypt's cinematic heritage while innovating for tomorrow.</w:t>
      </w:r>
    </w:p>
    <w:p>
      <w:pPr>
        <w:pStyle w:val="BodyText"/>
      </w:pPr>
      <w:r>
        <w:t xml:space="preserve">Thank you for considering this Scholarship Application Letter and my vision for Egypt's film future. I would be honored to bring the rigorous artistry of your program back to Cairo, where storytelling is not just an occupation but a living tradition. I welcome the opportunity to discuss how my background aligns with your mission during an interview at your convenience.</w:t>
      </w:r>
    </w:p>
    <w:p>
      <w:pPr>
        <w:pStyle w:val="BodyText"/>
      </w:pPr>
      <w:r>
        <w:t xml:space="preserve">Respectfully submitted,</w:t>
      </w:r>
      <w:r>
        <w:br/>
      </w:r>
      <w:r>
        <w:br/>
      </w:r>
    </w:p>
    <w:p>
      <w:pPr>
        <w:pStyle w:val="BodyText"/>
      </w:pPr>
      <w:r>
        <w:t xml:space="preserve">Ahmed Hassan El-Sayed</w:t>
      </w:r>
    </w:p>
    <w:p>
      <w:pPr>
        <w:pStyle w:val="BodyText"/>
      </w:pPr>
      <w:r>
        <w:t xml:space="preserve">Film Director &amp; Founder, Cinema for All Initiative</w:t>
      </w:r>
      <w:r>
        <w:br/>
      </w:r>
      <w:r>
        <w:t xml:space="preserve">Cairo, Egypt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Film Director</dc:title>
  <dc:creator/>
  <dc:language>en</dc:language>
  <cp:keywords/>
  <dcterms:created xsi:type="dcterms:W3CDTF">2026-07-24T05:49:56Z</dcterms:created>
  <dcterms:modified xsi:type="dcterms:W3CDTF">2026-07-24T05:49:56Z</dcterms:modified>
</cp:coreProperties>
</file>

<file path=docProps/custom.xml><?xml version="1.0" encoding="utf-8"?>
<Properties xmlns="http://schemas.openxmlformats.org/officeDocument/2006/custom-properties" xmlns:vt="http://schemas.openxmlformats.org/officeDocument/2006/docPropsVTypes"/>
</file>