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bookmarkEnd w:id="20"/>
    <w:p>
      <w:pPr>
        <w:pStyle w:val="FirstParagraph"/>
      </w:pPr>
      <w:r>
        <w:t xml:space="preserve">Arjun Sharma</w:t>
      </w:r>
      <w:r>
        <w:br/>
      </w:r>
      <w:r>
        <w:t xml:space="preserve">45 Cinema Street, Indiranagar</w:t>
      </w:r>
      <w:r>
        <w:br/>
      </w:r>
      <w:r>
        <w:t xml:space="preserve">Bengaluru 560038, Karnataka</w:t>
      </w:r>
      <w:r>
        <w:br/>
      </w:r>
      <w:r>
        <w:t xml:space="preserve">India</w:t>
      </w:r>
      <w:r>
        <w:br/>
      </w:r>
      <w:r>
        <w:t xml:space="preserve">Email: arjun.sharma@filmvision.in</w:t>
      </w:r>
      <w:r>
        <w:br/>
      </w:r>
      <w:r>
        <w:t xml:space="preserve">Phone: +91 9845678901</w:t>
      </w:r>
    </w:p>
    <w:p>
      <w:pPr>
        <w:pStyle w:val="BodyText"/>
      </w:pPr>
      <w:r>
        <w:t xml:space="preserve">October 26, 2023</w:t>
      </w:r>
    </w:p>
    <w:p>
      <w:pPr>
        <w:pStyle w:val="BodyText"/>
      </w:pPr>
      <w:r>
        <w:t xml:space="preserve">Scholarship Committee</w:t>
      </w:r>
      <w:r>
        <w:br/>
      </w:r>
      <w:r>
        <w:t xml:space="preserve">National Film Development Corporation (NFDC)</w:t>
      </w:r>
      <w:r>
        <w:br/>
      </w:r>
      <w:r>
        <w:t xml:space="preserve">Bengaluru, Karnataka</w:t>
      </w:r>
      <w:r>
        <w:br/>
      </w:r>
      <w:r>
        <w:t xml:space="preserve">India</w:t>
      </w:r>
    </w:p>
    <w:bookmarkStart w:id="21" w:name="Xe5a6cd6830a980606cf8ee1cfcd4e477dcb302e"/>
    <w:p>
      <w:pPr>
        <w:pStyle w:val="Heading2"/>
      </w:pPr>
      <w:r>
        <w:t xml:space="preserve">Subject: Urgent Request for Financial Support to Advance My Vision as a Film Director in India Bangalore</w:t>
      </w:r>
    </w:p>
    <w:p>
      <w:pPr>
        <w:pStyle w:val="FirstParagraph"/>
      </w:pPr>
      <w:r>
        <w:t xml:space="preserve">Dear Esteemed Scholarship Committee Members,</w:t>
      </w:r>
    </w:p>
    <w:p>
      <w:pPr>
        <w:pStyle w:val="BodyText"/>
      </w:pPr>
      <w:r>
        <w:t xml:space="preserve">I am writing this Scholarship Application Letter with profound enthusiasm to apply for the prestigious National Film Development Corporation Scholarship, specifically designed to nurture emerging talent in Indian cinema. As a passionate Film Director hailing from the vibrant cultural hub of India Bangalore, I seek your support to realize my vision of creating socially conscious cinema that reflects the authentic pulse of contemporary India while contributing meaningfully to our nation's cinematic heritage.</w:t>
      </w:r>
    </w:p>
    <w:p>
      <w:pPr>
        <w:pStyle w:val="BodyText"/>
      </w:pPr>
      <w:r>
        <w:t xml:space="preserve">My journey as a Film Director began in the bustling streets of Bangalore, where I first discovered cinema's transformative power through community screenings at Navaratri events and local film festivals. Growing up amidst the diverse cultural tapestry of India Bangalore – where Kannada, Tamil, Telugu and English coexist – I developed an intimate understanding of narratives that resonate across regional boundaries. This environment instilled in me a deep commitment to filmmaking that celebrates India's pluralism while addressing urgent social issues through the lens of empathy and artistic innovation.</w:t>
      </w:r>
    </w:p>
    <w:p>
      <w:pPr>
        <w:pStyle w:val="BodyText"/>
      </w:pPr>
      <w:r>
        <w:t xml:space="preserve">Over the past five years, I have cultivated my craft through hands-on experience at Bangalore's independent film scene. My debut short film "Whispers of White Lotus" (2021), shot entirely on location in rural Karnataka with a micro-budget, won Best Emerging Director at the Bengaluru International Film Festival and was later selected for the Mumbai Film Forum. This project emerged from my deep engagement with village communities near Bangalore, documenting their struggle against water scarcity through the eyes of women farmers – a theme I personally witnessed during my volunteer work with local NGOs. The film's authentic portrayal earned critical acclaim for its unflinching social commentary and visual poetry, proving that powerful cinema can be made even without substantial resources.</w:t>
      </w:r>
    </w:p>
    <w:p>
      <w:pPr>
        <w:pStyle w:val="BodyText"/>
      </w:pPr>
      <w:r>
        <w:t xml:space="preserve">Currently, I am developing "The City We Call Home," a feature-length documentary exploring urban migration patterns in India Bangalore as the city expands at an unprecedented rate. This project examines how new residents from across India transform Bangalore's cultural landscape while preserving their own identities – a phenomenon that has shaped my personal journey as an artist born in this dynamic metropolis. The film features interviews with migrants from 23 Indian states, including farmers displaced by drought, software engineers seeking opportunities, and artisans maintaining traditional crafts amid urbanization. My vision for this work stems directly from Bangalore's unique position as India's "Silicon Valley" that simultaneously preserves its cultural roots – a paradox I aim to capture through cinematic storytelling.</w:t>
      </w:r>
    </w:p>
    <w:p>
      <w:pPr>
        <w:pStyle w:val="BodyText"/>
      </w:pPr>
      <w:r>
        <w:t xml:space="preserve">The financial support requested through this scholarship is critical to bringing "The City We Call Home" to completion. While my previous work has received recognition, the production costs for a feature documentary (including travel across Karnataka, equipment rental, and post-production) exceed my current resources. This Scholarship Application Letter represents not just a funding request but a strategic investment in Indian cinema's future. The NFDC Scholarship would allow me to:</w:t>
      </w:r>
    </w:p>
    <w:p>
      <w:pPr>
        <w:pStyle w:val="BodyText"/>
      </w:pPr>
      <w:r>
        <w:t xml:space="preserve">• Secure essential equipment for location filming across Bangalore's diverse neighborhoods (from Koramangala tech hubs to Hebbal village settlements)</w:t>
      </w:r>
      <w:r>
        <w:t xml:space="preserve"> </w:t>
      </w:r>
      <w:r>
        <w:t xml:space="preserve">• Hire skilled local crew members from Bangalore's emerging film community, creating sustainable employment opportunities</w:t>
      </w:r>
      <w:r>
        <w:t xml:space="preserve"> </w:t>
      </w:r>
      <w:r>
        <w:t xml:space="preserve">• Access professional editing facilities at the Karnataka State Film Development Corporation in Bengaluru</w:t>
      </w:r>
      <w:r>
        <w:t xml:space="preserve"> </w:t>
      </w:r>
      <w:r>
        <w:t xml:space="preserve">• Participate in the Mumbai International Film Festival for final presentation and industry networking</w:t>
      </w:r>
    </w:p>
    <w:p>
      <w:pPr>
        <w:pStyle w:val="BodyText"/>
      </w:pPr>
      <w:r>
        <w:t xml:space="preserve">My commitment to filmmaking extends beyond personal artistic growth; I am dedicated to mentoring young talents in India Bangalore. Through my association with the Bangalore Film Society, I have conducted free workshops for 150+ aspiring filmmakers from underprivileged backgrounds, focusing on narrative techniques and ethical storytelling. This scholarship would enable me to expand these initiatives by establishing a permanent training space at our community cinema hall in Jayanagar – creating a sustainable pipeline for new talent from India's second-largest city.</w:t>
      </w:r>
    </w:p>
    <w:p>
      <w:pPr>
        <w:pStyle w:val="BodyText"/>
      </w:pPr>
      <w:r>
        <w:t xml:space="preserve">What distinguishes my approach as a Film Director is my deep integration with Bangalore's creative ecosystem. Unlike many filmmakers who seek external funding through international channels, I remain rooted in India Bangalore, collaborating closely with local artisans like Mysore silk weavers featured in my current project and utilizing traditional music from Tulu Nadu for the documentary soundtrack. This cultural authenticity – forged through years of immersion in India Bangalore's artistic community – ensures that my work resonates with domestic audiences while maintaining international appeal.</w:t>
      </w:r>
    </w:p>
    <w:p>
      <w:pPr>
        <w:pStyle w:val="BodyText"/>
      </w:pPr>
      <w:r>
        <w:t xml:space="preserve">The impact of this scholarship would ripple beyond my personal project. "The City We Call Home" aims to become a benchmark for socially engaged filmmaking in India, demonstrating how Bangalore's unique position as a cultural crossroads can inspire narratives that speak to the entire nation's diversity. Upon completion, I plan to partner with educational institutions across Karnataka for nationwide screenings and discussion programs – fostering critical dialogues about urbanization that align with India's National Education Policy 2020 goals.</w:t>
      </w:r>
    </w:p>
    <w:p>
      <w:pPr>
        <w:pStyle w:val="BodyText"/>
      </w:pPr>
      <w:r>
        <w:t xml:space="preserve">As a Film Director from India Bangalore, I am acutely aware of the immense potential within our nation's storytelling traditions. While Bollywood dominates global perceptions of Indian cinema, I believe in the power of regional narratives to reshape how India is seen – both domestically and internationally. This scholarship represents more than financial support; it signifies recognition that Bangalore-born filmmakers are uniquely positioned to tell stories that capture India's modern spirit without compromising cultural integrity.</w:t>
      </w:r>
    </w:p>
    <w:p>
      <w:pPr>
        <w:pStyle w:val="BodyText"/>
      </w:pPr>
      <w:r>
        <w:t xml:space="preserve">I have attached my complete project dossier, including a detailed budget, letters of intent from collaborating NGOs, and excerpts from my previous work. I would be honored to discuss how this scholarship can empower me to create cinema that not only elevates Bangalore's status as India's creative capital but also contributes meaningfully to our nation's cultural narrative. Thank you for considering this Scholarship Application Letter – I eagerly await the opportunity to contribute my vision, passion and dedication to the rich tradition of Indian cinema from my home in Bengaluru.</w:t>
      </w:r>
    </w:p>
    <w:p>
      <w:pPr>
        <w:pStyle w:val="BodyText"/>
      </w:pPr>
      <w:r>
        <w:t xml:space="preserve">Sincerely,</w:t>
      </w:r>
      <w:r>
        <w:br/>
      </w:r>
      <w:r>
        <w:br/>
      </w:r>
      <w:r>
        <w:t xml:space="preserve">Arjun Sharma</w:t>
      </w:r>
      <w:r>
        <w:br/>
      </w:r>
      <w:r>
        <w:t xml:space="preserve">Film Director &amp; Founder, Film Vision Collective</w:t>
      </w:r>
      <w:r>
        <w:br/>
      </w:r>
      <w:r>
        <w:t xml:space="preserve">Bengaluru, Karnataka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2026-07-24T11:44:47Z</dcterms:created>
  <dcterms:modified xsi:type="dcterms:W3CDTF">2026-07-24T11:44:47Z</dcterms:modified>
</cp:coreProperties>
</file>

<file path=docProps/custom.xml><?xml version="1.0" encoding="utf-8"?>
<Properties xmlns="http://schemas.openxmlformats.org/officeDocument/2006/custom-properties" xmlns:vt="http://schemas.openxmlformats.org/officeDocument/2006/docPropsVTypes"/>
</file>