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0" w:name="Xcb1b0bb729a499aaad0275bd6db6e3ecabcda9c"/>
    <w:p>
      <w:pPr>
        <w:pStyle w:val="Heading1"/>
      </w:pPr>
      <w:r>
        <w:t xml:space="preserve">Scholarship Application Letter: Advancing Cinematic Excellence in Kuwait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Film Director Scholarship at Kuwait City Cultural Institutions</w:t>
      </w:r>
    </w:p>
    <w:p>
      <w:pPr>
        <w:pStyle w:val="BodyText"/>
      </w:pPr>
      <w:r>
        <w:t xml:space="preserve">Dear Esteemed Members of the Scholarship Committee,</w:t>
      </w:r>
    </w:p>
    <w:p>
      <w:pPr>
        <w:pStyle w:val="BodyText"/>
      </w:pPr>
      <w:r>
        <w:t xml:space="preserve">I am writing with profound enthusiasm to apply for the prestigious Film Director Scholarship offered by your esteemed institution, with the unwavering goal of contributing to Kuwait City’s burgeoning cinematic landscape. As a dedicated and emerging Film Director deeply passionate about storytelling rooted in cultural authenticity, I believe this scholarship represents not merely an educational opportunity, but a pivotal catalyst for meaningful artistic growth and cultural contribution within the heart of Kuwait City itself.</w:t>
      </w:r>
    </w:p>
    <w:p>
      <w:pPr>
        <w:pStyle w:val="BodyText"/>
      </w:pPr>
      <w:r>
        <w:t xml:space="preserve">Kuwait City, with its unique blend of deep-rooted heritage and dynamic modernity, offers an unparalleled canvas for cinematic expression. Having grown up amidst the vibrant energy of Al-Salmiya and witnessed the cultural renaissance unfolding in districts like Sharq and Dasman, I have long been captivated by the untold stories waiting to be told through film. Kuwait City is not just a location; it is a living tapestry woven with threads of pearl-diving history, resilient community spirit, and an increasingly sophisticated creative ecosystem. This scholarship presents the essential platform I require to refine my craft and create narratives that authentically reflect this complex identity – stories that resonate with local audiences while engaging international film communities.</w:t>
      </w:r>
    </w:p>
    <w:p>
      <w:pPr>
        <w:pStyle w:val="BodyText"/>
      </w:pPr>
      <w:r>
        <w:t xml:space="preserve">My journey as a Film Director has been defined by a commitment to authentic representation. My short film, *The Last Pearls of Al-Ahmadi*, screened at the Gulf Film Festival in 2021 and explored intergenerational connections within Kuwaiti coastal communities. The project was born from my deep immersion in local history, conducted through conversations with elders and meticulous research into pre-oil Kuwait. However, to elevate my vision beyond short form and develop feature-length narratives that can truly capture the depth of Kuwaiti experience – stories about urban transformation, women's empowerment within traditional frameworks, or the delicate balance between heritage and progress – I require advanced training in narrative structure, cinematography mastery under expert guidance, and access to industry-standard post-production facilities. The proposed scholarship is precisely designed to bridge this critical gap in my development as a Film Director.</w:t>
      </w:r>
    </w:p>
    <w:p>
      <w:pPr>
        <w:pStyle w:val="BodyText"/>
      </w:pPr>
      <w:r>
        <w:t xml:space="preserve">My specific academic and professional goals align directly with the mission of fostering indigenous cinematic talent within Kuwait City. I propose utilizing the scholarship funds for:</w:t>
      </w:r>
    </w:p>
    <w:p>
      <w:pPr>
        <w:numPr>
          <w:ilvl w:val="0"/>
          <w:numId w:val="1001"/>
        </w:numPr>
        <w:pStyle w:val="Compact"/>
      </w:pPr>
      <w:r>
        <w:t xml:space="preserve">Enrollment in a specialized Master’s program in Directing at a globally recognized institution (such as NYU Tisch or London Film School) with strong regional focus.</w:t>
      </w:r>
    </w:p>
    <w:p>
      <w:pPr>
        <w:numPr>
          <w:ilvl w:val="0"/>
          <w:numId w:val="1001"/>
        </w:numPr>
        <w:pStyle w:val="Compact"/>
      </w:pPr>
      <w:r>
        <w:t xml:space="preserve">Participation in intensive workshops led by renowned international directors, focusing on cross-cultural storytelling techniques applicable to Kuwaiti narratives.</w:t>
      </w:r>
    </w:p>
    <w:p>
      <w:pPr>
        <w:numPr>
          <w:ilvl w:val="0"/>
          <w:numId w:val="1001"/>
        </w:numPr>
        <w:pStyle w:val="Compact"/>
      </w:pPr>
      <w:r>
        <w:t xml:space="preserve">Funding for essential research trips within Kuwait City and its surrounding regions (including visits to the National Museum, the historic Souq Al-Mubarakiya, and contemporary art hubs) to deepen my understanding of local context for future projects.</w:t>
      </w:r>
    </w:p>
    <w:p>
      <w:pPr>
        <w:numPr>
          <w:ilvl w:val="0"/>
          <w:numId w:val="1001"/>
        </w:numPr>
        <w:pStyle w:val="Compact"/>
      </w:pPr>
      <w:r>
        <w:t xml:space="preserve">Access to cutting-edge post-production resources upon my return, enabling me to produce high-quality films that meet international standards without compromising on authenticity.</w:t>
      </w:r>
    </w:p>
    <w:p>
      <w:pPr>
        <w:pStyle w:val="FirstParagraph"/>
      </w:pPr>
      <w:r>
        <w:t xml:space="preserve">This investment in my growth as a Film Director is fundamentally about giving back to the very community that inspires me. My vision extends far beyond personal achievement; it is intrinsically linked to nurturing Kuwait City's cultural future. Upon completing my studies, I plan to establish a collaborative film initiative based in Kuwait City, specifically targeting young talent from diverse backgrounds across the nation. This initiative will provide mentorship, practical training workshops (potentially hosted at venues like the Kuwait Film Club or under the auspices of the Ministry of Information), and crucially, create pathways for emerging Kuwaiti filmmakers to develop their voices. I aim to produce my first feature film in collaboration with local actors and crew, utilizing locations emblematic of Kuwait City's evolving identity – from the bustling streets of Downtown to the serene landscapes near Al-Qurainah. This project will be a direct testament to the power of this scholarship.</w:t>
      </w:r>
    </w:p>
    <w:p>
      <w:pPr>
        <w:pStyle w:val="BodyText"/>
      </w:pPr>
      <w:r>
        <w:t xml:space="preserve">Furthermore, I recognize that Kuwait City is positioning itself as a key player in regional film culture. The success of events like the Kuwait International Film Festival (KIFF) and initiatives like the recent Film Law underscore a national commitment to supporting local talent. As a future Film Director empowered by this scholarship, I am not just seeking personal advancement; I am committing to actively participate in and strengthen this ecosystem. My goal is to produce films that contribute meaningfully to Kuwait’s cultural dialogue, attract international recognition for Kuwaiti storytelling, and ultimately help establish Kuwait City as a respected hub for authentic Arab cinema – moving beyond stereotypes towards nuanced, human-centered narratives.</w:t>
      </w:r>
    </w:p>
    <w:p>
      <w:pPr>
        <w:pStyle w:val="BodyText"/>
      </w:pPr>
      <w:r>
        <w:t xml:space="preserve">The path of a Film Director requires not only talent but also the right environment to flourish. This scholarship represents the critical support I need to transition from aspiring filmmaker to professional whose work genuinely reflects and elevates Kuwait City's spirit. I possess the dedication, the foundational experience with *The Last Pearls of Al-Ahmadi*, and a clear, actionable plan for how this investment will yield tangible cultural returns within our community. I am eager to bring my passion for authentic storytelling back to Kuwait City and contribute directly to its rich cinematic legacy.</w:t>
      </w:r>
    </w:p>
    <w:p>
      <w:pPr>
        <w:pStyle w:val="BodyText"/>
      </w:pPr>
      <w:r>
        <w:t xml:space="preserve">I respectfully request the opportunity to demonstrate how my vision aligns with your mission. I have attached a detailed portfolio, including screenings of previous work, a comprehensive project proposal for my future feature film set in Kuwait City, and letters of recommendation from established figures within Kuwait's nascent film community. Thank you for considering my application as an investment in the future of Film Director excellence here in Kuwait City.</w:t>
      </w:r>
    </w:p>
    <w:p>
      <w:pPr>
        <w:pStyle w:val="BodyText"/>
      </w:pPr>
      <w:r>
        <w:t xml:space="preserve">With sincere gratitude and anticipation,</w:t>
      </w:r>
    </w:p>
    <w:p>
      <w:pPr>
        <w:pStyle w:val="BodyText"/>
      </w:pPr>
      <w:r>
        <w:t xml:space="preserve">Sarah Al-Mutairi</w:t>
      </w:r>
    </w:p>
    <w:p>
      <w:pPr>
        <w:pStyle w:val="BodyText"/>
      </w:pPr>
      <w:r>
        <w:t xml:space="preserve">Future Film Director &amp; Cultural Ambassador</w:t>
      </w:r>
    </w:p>
    <w:p>
      <w:pPr>
        <w:pStyle w:val="BodyText"/>
      </w:pPr>
      <w:r>
        <w:t xml:space="preserve">Kuwait City, State of Kuwait</w:t>
      </w:r>
      <w:r>
        <w:br/>
      </w:r>
      <w:r>
        <w:t xml:space="preserve">Email: sarah.almutairi@kscinema.org</w:t>
      </w:r>
      <w:r>
        <w:br/>
      </w:r>
      <w:r>
        <w:t xml:space="preserve">Phone: +965 9XXXXXXXX</w:t>
      </w:r>
    </w:p>
    <w:p>
      <w:r>
        <w:pict>
          <v:rect style="width:0;height:1.5pt" o:hralign="center" o:hrstd="t" o:hr="t"/>
        </w:pict>
      </w:r>
    </w:p>
    <w:p>
      <w:pPr>
        <w:pStyle w:val="FirstParagraph"/>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integrates "Scholarship Application Letter", "Film Director", and "Kuwait Kuwait City" as requested, using them organically throughout the text to meet all specified requirements. Content is tailored specifically for the cultural context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2026-07-24T04:55:36Z</dcterms:created>
  <dcterms:modified xsi:type="dcterms:W3CDTF">2026-07-24T04:55:36Z</dcterms:modified>
</cp:coreProperties>
</file>

<file path=docProps/custom.xml><?xml version="1.0" encoding="utf-8"?>
<Properties xmlns="http://schemas.openxmlformats.org/officeDocument/2006/custom-properties" xmlns:vt="http://schemas.openxmlformats.org/officeDocument/2006/docPropsVTypes"/>
</file>