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Film</w:t>
      </w:r>
      <w:r>
        <w:t xml:space="preserve"> </w:t>
      </w:r>
      <w:r>
        <w:t xml:space="preserve">Director</w:t>
      </w:r>
      <w:r>
        <w:t xml:space="preserve"> </w:t>
      </w:r>
      <w:r>
        <w:t xml:space="preserve">Program</w:t>
      </w:r>
      <w:r>
        <w:t xml:space="preserve"> </w:t>
      </w:r>
      <w:r>
        <w:t xml:space="preserve">-</w:t>
      </w:r>
      <w:r>
        <w:t xml:space="preserve"> </w:t>
      </w:r>
      <w:r>
        <w:t xml:space="preserve">Netherlands</w:t>
      </w:r>
      <w:r>
        <w:t xml:space="preserve"> </w:t>
      </w:r>
      <w:r>
        <w:t xml:space="preserve">Amsterdam</w:t>
      </w:r>
    </w:p>
    <w:bookmarkStart w:id="21" w:name="X5862772687117cff02fdeb4bdf1fbe70af86dce"/>
    <w:p>
      <w:pPr>
        <w:pStyle w:val="Heading1"/>
      </w:pPr>
      <w:r>
        <w:t xml:space="preserve">Scholarship Application Letter for Film Director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Netherlands Film Academy (Netherlands Film Academy)</w:t>
      </w:r>
      <w:r>
        <w:br/>
      </w:r>
      <w:r>
        <w:t xml:space="preserve">Amsterdam, Netherlands</w:t>
      </w:r>
    </w:p>
    <w:bookmarkStart w:id="20" w:name="Xafd985d2452058f2d73a2e7c4c3003eedf351e8"/>
    <w:p>
      <w:pPr>
        <w:pStyle w:val="Heading2"/>
      </w:pPr>
      <w:r>
        <w:t xml:space="preserve">Subject: Scholarship Application for Master of Fine Arts in Film Direction</w:t>
      </w:r>
    </w:p>
    <w:p>
      <w:pPr>
        <w:pStyle w:val="FirstParagraph"/>
      </w:pPr>
      <w:r>
        <w:t xml:space="preserve">Dear Admissions Committee,</w:t>
      </w:r>
    </w:p>
    <w:p>
      <w:pPr>
        <w:pStyle w:val="BodyText"/>
      </w:pPr>
      <w:r>
        <w:t xml:space="preserve">I am writing with profound enthusiasm to submit my application for the prestigious Master of Fine Arts in Film Direction program at the Netherlands Film Academy (NFFA) in Amsterdam, accompanied by a formal request for financial scholarship support. As an emerging filmmaker whose creative vision has been deeply shaped by Amsterdam’s unique cultural landscape, I believe this institution represents the essential next step in my artistic evolution as a</w:t>
      </w:r>
      <w:r>
        <w:t xml:space="preserve"> </w:t>
      </w:r>
      <w:r>
        <w:rPr>
          <w:bCs/>
          <w:b/>
        </w:rPr>
        <w:t xml:space="preserve">Film Director</w:t>
      </w:r>
      <w:r>
        <w:t xml:space="preserve">. My journey—from documenting marginalized communities across Southeast Asia to developing narrative projects centered on urban identity—has solidified my conviction that Amsterdam’s film ecosystem offers the unparalleled environment for me to refine my directorial voice and contribute meaningfully to global cinema.</w:t>
      </w:r>
    </w:p>
    <w:p>
      <w:pPr>
        <w:pStyle w:val="BodyText"/>
      </w:pPr>
      <w:r>
        <w:t xml:space="preserve">My commitment to cinematic storytelling began during my undergraduate studies in Visual Arts, where I created a short documentary, *Canal Echoes*, exploring the lives of elderly residents along Amsterdam’s historic waterways. This project, screened at the 2023 International Documentary Festival Rotterdam (IDF), revealed how Amsterdam’s layered history—where centuries-old architecture coexists with vibrant immigrant communities—becomes a living character in visual storytelling. I observed firsthand how Dutch filmmakers like Paul Verhoeven (whose *Turkish Delight* explored Amsterdam’s social tensions) and Elif Rıza (known for her intimate studies of multicultural neighborhoods) use location as narrative catalyst. This insight crystallized my aspiration to become a</w:t>
      </w:r>
      <w:r>
        <w:t xml:space="preserve"> </w:t>
      </w:r>
      <w:r>
        <w:rPr>
          <w:bCs/>
          <w:b/>
        </w:rPr>
        <w:t xml:space="preserve">Film Director</w:t>
      </w:r>
      <w:r>
        <w:t xml:space="preserve"> </w:t>
      </w:r>
      <w:r>
        <w:t xml:space="preserve">who not only captures reality but actively engages with the city’s evolving soul. The Netherlands Film Academy, situated within Amsterdam’s creative hub at De Balie cultural center, is the only institution where I can study under mentors who embody this philosophy—such as Professor Jeroen van der Loo, whose work on *The Forgotten* examines how urban space shapes human connection.</w:t>
      </w:r>
    </w:p>
    <w:p>
      <w:pPr>
        <w:pStyle w:val="BodyText"/>
      </w:pPr>
      <w:r>
        <w:t xml:space="preserve">My professional trajectory demonstrates a consistent commitment to developing a distinct directorial approach. Following my documentary, I co-directed *Neon Heartbeats*, a narrative short film shot entirely in Amsterdam’s Nieuw-West district. The project—a story about undocumented youth navigating the city’s creative economy—was selected for the 2024 Aesthetica Short Film Festival and earned critical acclaim for its authentic portrayal of Amsterdam’s multicultural fabric. This experience taught me to leverage location as a narrative partner, a skill I aim to deepen through NFFA’s immersive curriculum. Specifically, I am eager to enroll in *Directing the Urban Landscape* (taught by renowned Dutch cinematographer Marjolein Biermann) and *Narrative Innovation in European Cinema*, courses that directly address my artistic goals. The academy’s emphasis on collaborative filmmaking—where directors work hand-in-hand with sound designers, production designers, and actors in its state-of-the-art studios—aligns perfectly with my belief that great direction emerges from holistic creative partnerships.</w:t>
      </w:r>
    </w:p>
    <w:p>
      <w:pPr>
        <w:pStyle w:val="BodyText"/>
      </w:pPr>
      <w:r>
        <w:t xml:space="preserve">Choosing Amsterdam as the destination for this scholarship is not merely logistical; it is a deliberate artistic choice. While cities like Berlin or London offer robust film scenes, Amsterdam’s unique position as a European crossroads—where Dutch social realism intersects with global narratives—creates an irreplaceable creative environment. The Netherlands Film Academy’s proximity to the Vondelpark filmmaking collective, the EYE Filmmuseum (housing one of Europe’s most comprehensive archives), and Amsterdam’s annual Red Bull Film Festival provides constant inspiration. Crucially, Amsterdam itself is a character in its own cinematic tradition—think of Michael Winterbottom’s *The Dreamers* or Hella Joof’s *Mama Africa*—and studying here means learning to navigate this dynamic urban canvas as both subject and studio. This symbiosis between place and practice is why I am applying for a</w:t>
      </w:r>
      <w:r>
        <w:t xml:space="preserve"> </w:t>
      </w:r>
      <w:r>
        <w:rPr>
          <w:bCs/>
          <w:b/>
        </w:rPr>
        <w:t xml:space="preserve">Scholarship Application Letter</w:t>
      </w:r>
      <w:r>
        <w:t xml:space="preserve"> </w:t>
      </w:r>
      <w:r>
        <w:t xml:space="preserve">specifically tied to the Netherlands Amsterdam context: it ensures I can fully immerse myself in the city’s creative rhythm without financial distraction.</w:t>
      </w:r>
    </w:p>
    <w:p>
      <w:pPr>
        <w:pStyle w:val="BodyText"/>
      </w:pPr>
      <w:r>
        <w:t xml:space="preserve">Financial support remains a critical consideration. My current work as an independent director, while rewarding, does not provide consistent funding for advanced training. A scholarship would enable me to focus entirely on mastering cinematic techniques—such as the Dutch "auteur" approach to visual storytelling—and participate in NFFA’s industry partnerships with companies like FilmFacts and VPRO. I have already secured a pre-arranged mentorship with filmmaker Marleen Slot (known for *The 7th Day*), who has agreed to guide my thesis project, *Amsterdam: A City of Unseen Stories*. This film will explore how Amsterdam’s canal system functions as both literal and metaphorical conduit for migration, memory, and community—exactly the kind of socially engaged work NFFA champions. Without financial assistance, I could not dedicate the necessary time to this research or participate in the academy’s international co-production workshops.</w:t>
      </w:r>
    </w:p>
    <w:p>
      <w:pPr>
        <w:pStyle w:val="BodyText"/>
      </w:pPr>
      <w:r>
        <w:t xml:space="preserve">My artistic vision centers on human stories within urban spaces—a perspective nurtured by Amsterdam’s multicultural energy. As a</w:t>
      </w:r>
      <w:r>
        <w:t xml:space="preserve"> </w:t>
      </w:r>
      <w:r>
        <w:rPr>
          <w:bCs/>
          <w:b/>
        </w:rPr>
        <w:t xml:space="preserve">Film Director</w:t>
      </w:r>
      <w:r>
        <w:t xml:space="preserve">, I aim to challenge Western cinematic perspectives by centering narratives often overlooked in mainstream cinema, much like Dutch pioneers such as Ivo van Hove (whose *A View from the Bridge* reimagined urban alienation). At NFFA, I will learn to balance technical mastery with ethical storytelling, ensuring my work resonates globally while honoring Amsterdam’s specific cultural context. Upon graduation, I plan to establish a film collective in Amsterdam focused on co-producing projects with underrepresented communities—furthering the academy’s legacy of socially conscious filmmaking.</w:t>
      </w:r>
    </w:p>
    <w:p>
      <w:pPr>
        <w:pStyle w:val="BodyText"/>
      </w:pPr>
      <w:r>
        <w:t xml:space="preserve">The Netherlands Film Academy in Amsterdam represents more than an educational opportunity; it is the catalyst for my artistic maturity as a</w:t>
      </w:r>
      <w:r>
        <w:t xml:space="preserve"> </w:t>
      </w:r>
      <w:r>
        <w:rPr>
          <w:bCs/>
          <w:b/>
        </w:rPr>
        <w:t xml:space="preserve">Film Director</w:t>
      </w:r>
      <w:r>
        <w:t xml:space="preserve">. This scholarship would not merely fund my studies—it would empower me to contribute meaningfully to Amsterdam’s cinematic legacy and the global film community. I am prepared to dedicate myself fully to this program, bringing relentless curiosity, collaborative spirit, and a deep respect for the city that shapes my vision. Thank you for considering my application as part of your esteemed cohort of future filmmakers.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Film Director Program - Netherlands Amsterdam</dc:title>
  <dc:creator/>
  <dc:language>en</dc:language>
  <cp:keywords/>
  <dcterms:created xsi:type="dcterms:W3CDTF">2026-07-23T17:09:52Z</dcterms:created>
  <dcterms:modified xsi:type="dcterms:W3CDTF">2026-07-23T17:09:52Z</dcterms:modified>
</cp:coreProperties>
</file>

<file path=docProps/custom.xml><?xml version="1.0" encoding="utf-8"?>
<Properties xmlns="http://schemas.openxmlformats.org/officeDocument/2006/custom-properties" xmlns:vt="http://schemas.openxmlformats.org/officeDocument/2006/docPropsVTypes"/>
</file>