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1" w:name="Xcc791d03e91dd780c179ef578a8916b34067f96"/>
    <w:p>
      <w:pPr>
        <w:pStyle w:val="Heading1"/>
      </w:pPr>
      <w:r>
        <w:t xml:space="preserve">Scholarship Application Letter: Advancing Cinematic Vision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Wellington Creative Arts Fund (WCAF)</w:t>
      </w:r>
      <w:r>
        <w:br/>
      </w:r>
      <w:r>
        <w:rPr>
          <w:bCs/>
          <w:b/>
        </w:rPr>
        <w:t xml:space="preserve">178 Cuba Street, Wellington, New Zealand</w:t>
      </w:r>
    </w:p>
    <w:bookmarkStart w:id="20" w:name="Xf1af9acc2e20bfccfbccf0dcb2107bb6bc2554f"/>
    <w:p>
      <w:pPr>
        <w:pStyle w:val="Heading2"/>
      </w:pPr>
      <w:r>
        <w:t xml:space="preserve">Subject: Application for the Emerging Film Director Scholarship at the Wellington Creative Arts Fund</w:t>
      </w:r>
    </w:p>
    <w:p>
      <w:pPr>
        <w:pStyle w:val="FirstParagraph"/>
      </w:pPr>
      <w:r>
        <w:t xml:space="preserve">Dear Esteemed Members of the Scholarship Committee,</w:t>
      </w:r>
      <w:r>
        <w:t xml:space="preserve"> </w:t>
      </w:r>
      <w:r>
        <w:t xml:space="preserve">It is with profound enthusiasm and deep respect for New Zealand’s cinematic legacy that I submit my application for the Emerging Film Director Scholarship offered by the Wellington Creative Arts Fund. As a dedicated filmmaker whose artistic journey has been deeply shaped by both personal narrative and cultural exploration, I am eager to immerse myself in Wellington—a city that pulsates with the creative energy essential to my growth as a</w:t>
      </w:r>
      <w:r>
        <w:t xml:space="preserve"> </w:t>
      </w:r>
      <w:r>
        <w:rPr>
          <w:bCs/>
          <w:b/>
        </w:rPr>
        <w:t xml:space="preserve">Film Director</w:t>
      </w:r>
      <w:r>
        <w:t xml:space="preserve">. This scholarship represents not merely financial support, but an investment in my vision to contribute meaningfully to New Zealand’s evolving film landscape from its very heart: Wellington.</w:t>
      </w:r>
      <w:r>
        <w:t xml:space="preserve"> </w:t>
      </w:r>
      <w:r>
        <w:t xml:space="preserve">My journey into filmmaking began in rural Taranaki, where storytelling through the lens was a lifeline during my formative years. After graduating with honors from the University of Auckland’s Film &amp; Media Studies program, I co-directed *Whispers of Pūriri*, a short film exploring Māori environmental stewardship that premiered at New Zealand International Film Festival (NZIFF) 2021. The film was selected for the SBS Short Film Competition and screened across six regional cinema circuits—yet it was the intimate feedback from Wellington audiences at the Rialto Theatre that crystallized my understanding of how deeply place shapes storytelling. Since then, I have directed two additional short films (*Aotearoa’s Silent Symphony*, *Dust &amp; Dawn*) focusing on urban youth narratives in diverse communities, each funded through grassroots crowdfunding and local partnerships. These projects honed my ability to collaborate with regional talent while respecting cultural contexts—a skill I now seek to refine through rigorous mentorship within Wellington’s world-class ecosystem.</w:t>
      </w:r>
      <w:r>
        <w:t xml:space="preserve"> </w:t>
      </w:r>
      <w:r>
        <w:t xml:space="preserve">Why Wellington? The answer lies in its unparalleled synergy of artistic infrastructure, cultural diversity, and creative community ethos. As the self-proclaimed "Creative Capital" of New Zealand—home to Weta Workshop, Park Road Post Production, and Toi Whakaari: NZ Drama School—Wellington offers a living laboratory for filmmakers. Unlike larger cities where ambition often outpaces opportunity, Wellington’s collaborative spirit allows emerging directors like myself to learn directly from industry pioneers in workshops at the Film Archive of Aotearoa or through initiatives like the Screen Auckland Māori Development Program (now expanding to Wellington). The city’s unique blend of Maori and Pākehā perspectives, embodied in spaces like Te Papa Tongarewa and the vibrant Cuba Street arts district, provides an irreplaceable wellspring for authentic storytelling. My proposed project, *Urban Echoes: A Wellington Tapestry*, seeks to document the city’s evolving identity through the lens of its overlooked communities—from Miramar’s coastal artists to Tāmaki Makaurau elders in Mount Victoria. This work demands immersion in Wellington’s rhythms, a luxury my current base in Christchurch cannot provide.</w:t>
      </w:r>
      <w:r>
        <w:t xml:space="preserve"> </w:t>
      </w:r>
      <w:r>
        <w:t xml:space="preserve">The *Wellington Creative Arts Fund* scholarship is precisely what I need to transform this vision into tangible impact. Current funding gaps for emerging New Zealand directors are stark: 78% of first-time feature directors (as per Screen Australia’s 2022 report) struggle to secure post-production support, often sacrificing creative integrity for cost-cutting. This scholarship would cover critical expenses—editing at the newly renovated Filmhouse Wellington, access to Weta Digital’s mentorship program, and travel for research across Wellington suburbs. Crucially, it would also enable me to engage with Te Papa’s indigenous film archives and collaborate with Ngāti Whātua artists on *Urban Echoes*’ narrative framework—a project that aligns perfectly with the Fund’s commitment to "amplifying diverse Māori voices in New Zealand cinema." Beyond technical support, the scholarship’s emphasis on community integration mirrors my belief that great filmmaking is a dialogue, not a monologue.</w:t>
      </w:r>
      <w:r>
        <w:t xml:space="preserve"> </w:t>
      </w:r>
      <w:r>
        <w:t xml:space="preserve">What sets me apart as a candidate is my unwavering focus on *place-based storytelling*. While many directors chase international markets, I’ve chosen to anchor my work in Aotearoa. My short film *Dust &amp; Dawn* (2022) was filmed entirely within Wellington’s inner-city neighborhoods with local crews and actors—proving that authenticity resonates deeply with audiences. This approach has already sparked partnerships: the Wellington City Council invited me to co-facilitate a youth filmmaking workshop at Te Pūnaha Matatini, and my work inspired a community initiative to preserve old cinema spaces in Thorndon. I’ve also committed to paying it forward through mentorship—offering free editing workshops for Pacific Island youth at the Wellington Film School—to ensure the scholarship’s impact extends beyond my own work.</w:t>
      </w:r>
      <w:r>
        <w:t xml:space="preserve"> </w:t>
      </w:r>
      <w:r>
        <w:t xml:space="preserve">In New Zealand, film is more than entertainment; it’s cultural preservation, social commentary, and identity formation. As a future</w:t>
      </w:r>
      <w:r>
        <w:t xml:space="preserve"> </w:t>
      </w:r>
      <w:r>
        <w:rPr>
          <w:bCs/>
          <w:b/>
        </w:rPr>
        <w:t xml:space="preserve">Film Director</w:t>
      </w:r>
      <w:r>
        <w:t xml:space="preserve">, I am not merely seeking to make films but to cultivate a sustainable creative ecosystem where stories from the margins gain center stage. Wellington—the city that birthed Peter Jackson’s *Lord of the Rings* trilogy and now nurtures innovators like Merata Mita’s legacy through contemporary platforms—offers the ideal crucible for this mission. This scholarship would provide not just resources, but an invitation to join a lineage of directors who’ve made Wellington synonymous with cinematic excellence.</w:t>
      </w:r>
      <w:r>
        <w:t xml:space="preserve"> </w:t>
      </w:r>
      <w:r>
        <w:t xml:space="preserve">I envision my work within this community as a ripple effect: *Urban Echoes* will be screened at the 2025 New Zealand International Film Festival, followed by workshops across regional centers like Nelson and Gisborne. My goal is to empower other emerging directors from provincial areas—proving that Wellington isn’t just a destination for talent; it’s where talent discovers its voice. As I write this, I’m already connecting with the Weta Workshop team about a potential collaborative residency, embodying the "openness to experimentation" that defines our city’s creative spirit.</w:t>
      </w:r>
      <w:r>
        <w:t xml:space="preserve"> </w:t>
      </w:r>
      <w:r>
        <w:t xml:space="preserve">Thank you for considering my application. I have attached my portfolio, including *Whispers of Pūriri* (available on NZIFF’s streaming platform), letters of recommendation from Dr. Ani O’Neill (Toi Whakaari) and Tania Jansen (Wellington Film Society), and a detailed project proposal. I am eager to discuss how my vision for</w:t>
      </w:r>
      <w:r>
        <w:t xml:space="preserve"> </w:t>
      </w:r>
      <w:r>
        <w:rPr>
          <w:bCs/>
          <w:b/>
        </w:rPr>
        <w:t xml:space="preserve">New Zealand Wellington</w:t>
      </w:r>
      <w:r>
        <w:t xml:space="preserve"> </w:t>
      </w:r>
      <w:r>
        <w:t xml:space="preserve">as a cinematic epicenter aligns with the Fund’s mission. Please contact me at [Your Email] or +64 21 XXX XXXX to arrange an interview.</w:t>
      </w:r>
      <w:r>
        <w:t xml:space="preserve"> </w:t>
      </w:r>
      <w:r>
        <w:t xml:space="preserve">With profound gratitude and cinematic passion,</w:t>
      </w:r>
      <w:r>
        <w:br/>
      </w:r>
      <w:r>
        <w:rPr>
          <w:bCs/>
          <w:b/>
        </w:rPr>
        <w:t xml:space="preserve">Ava Rāwhiti</w:t>
      </w:r>
      <w:r>
        <w:br/>
      </w:r>
      <w:r>
        <w:rPr>
          <w:iCs/>
          <w:i/>
        </w:rPr>
        <w:t xml:space="preserve">Film Director &amp; Emerging Artist</w:t>
      </w:r>
      <w:r>
        <w:br/>
      </w:r>
      <w:r>
        <w:t xml:space="preserve">Wellington,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2026-07-24T15:04:52Z</dcterms:created>
  <dcterms:modified xsi:type="dcterms:W3CDTF">2026-07-24T15:04:52Z</dcterms:modified>
</cp:coreProperties>
</file>

<file path=docProps/custom.xml><?xml version="1.0" encoding="utf-8"?>
<Properties xmlns="http://schemas.openxmlformats.org/officeDocument/2006/custom-properties" xmlns:vt="http://schemas.openxmlformats.org/officeDocument/2006/docPropsVTypes"/>
</file>