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Film</w:t>
      </w:r>
      <w:r>
        <w:t xml:space="preserve"> </w:t>
      </w:r>
      <w:r>
        <w:t xml:space="preserve">Director</w:t>
      </w:r>
      <w:r>
        <w:t xml:space="preserve"> </w:t>
      </w:r>
      <w:r>
        <w:t xml:space="preserve">Position</w:t>
      </w:r>
      <w:r>
        <w:t xml:space="preserve"> </w:t>
      </w:r>
      <w:r>
        <w:t xml:space="preserve">in</w:t>
      </w:r>
      <w:r>
        <w:t xml:space="preserve"> </w:t>
      </w:r>
      <w:r>
        <w:t xml:space="preserve">Nigeria</w:t>
      </w:r>
      <w:r>
        <w:t xml:space="preserve"> </w:t>
      </w:r>
      <w:r>
        <w:t xml:space="preserve">Abuja</w:t>
      </w:r>
    </w:p>
    <w:bookmarkStart w:id="22" w:name="X064856ef28862e6dd8a1d4988a07f27fa311bce"/>
    <w:p>
      <w:pPr>
        <w:pStyle w:val="Heading1"/>
      </w:pPr>
      <w:r>
        <w:t xml:space="preserve">SCHOLARSHIP APPLICATION LETTER FOR FILM DIRECTOR DEVELOPMENT PROGRAM</w:t>
      </w:r>
    </w:p>
    <w:p>
      <w:pPr>
        <w:pStyle w:val="FirstParagraph"/>
      </w:pPr>
      <w:r>
        <w:t xml:space="preserve">October 26, 2023</w:t>
      </w:r>
    </w:p>
    <w:p>
      <w:pPr>
        <w:pStyle w:val="BodyText"/>
      </w:pPr>
      <w:r>
        <w:t xml:space="preserve">The Scholarship Committee</w:t>
      </w:r>
    </w:p>
    <w:p>
      <w:pPr>
        <w:pStyle w:val="BodyText"/>
      </w:pPr>
      <w:r>
        <w:t xml:space="preserve">Abuja Creative Arts Foundation (ACAF)</w:t>
      </w:r>
    </w:p>
    <w:p>
      <w:pPr>
        <w:pStyle w:val="BodyText"/>
      </w:pPr>
      <w:r>
        <w:t xml:space="preserve">National Cultural Centre, Abuja</w:t>
      </w:r>
    </w:p>
    <w:p>
      <w:pPr>
        <w:pStyle w:val="BodyText"/>
      </w:pPr>
      <w:r>
        <w:t xml:space="preserve">Federal Capital Territory, Nigeria</w:t>
      </w:r>
    </w:p>
    <w:bookmarkStart w:id="21" w:name="Xc43075af332f6cf52b60554fa16bf033b8193f1"/>
    <w:p>
      <w:pPr>
        <w:pStyle w:val="Heading2"/>
      </w:pPr>
      <w:r>
        <w:t xml:space="preserve">Subject: Formal Application for Full Scholarship to Advance Film Direction Career in Nigeria Abuja</w:t>
      </w:r>
    </w:p>
    <w:p>
      <w:pPr>
        <w:pStyle w:val="FirstParagraph"/>
      </w:pPr>
      <w:r>
        <w:t xml:space="preserve">Dear Esteemed Members of the Scholarship Committee,</w:t>
      </w:r>
    </w:p>
    <w:p>
      <w:pPr>
        <w:pStyle w:val="BodyText"/>
      </w:pPr>
      <w:r>
        <w:t xml:space="preserve">It is with profound enthusiasm and deep respect for Nigeria's cinematic legacy that I submit my application for the prestigious Full Scholarship in Film Direction offered by the Abuja Creative Arts Foundation (ACAF). As a dedicated emerging filmmaker deeply rooted in Nigeria's vibrant cultural landscape, I am writing to express my unwavering commitment to advancing my craft as a</w:t>
      </w:r>
      <w:r>
        <w:t xml:space="preserve"> </w:t>
      </w:r>
      <w:r>
        <w:rPr>
          <w:bCs/>
          <w:b/>
        </w:rPr>
        <w:t xml:space="preserve">Film Director</w:t>
      </w:r>
      <w:r>
        <w:t xml:space="preserve"> </w:t>
      </w:r>
      <w:r>
        <w:t xml:space="preserve">within the dynamic creative ecosystem of</w:t>
      </w:r>
      <w:r>
        <w:t xml:space="preserve"> </w:t>
      </w:r>
      <w:r>
        <w:rPr>
          <w:bCs/>
          <w:b/>
        </w:rPr>
        <w:t xml:space="preserve">Nigeria Abuja</w:t>
      </w:r>
      <w:r>
        <w:t xml:space="preserve">. This Scholarship Application Letter represents not merely an opportunity for personal growth, but a strategic alignment with ACAF's mission to elevate indigenous storytelling and position Abuja as Africa's premier hub for cinematic innovation.</w:t>
      </w:r>
    </w:p>
    <w:p>
      <w:pPr>
        <w:pStyle w:val="BodyText"/>
      </w:pPr>
      <w:r>
        <w:t xml:space="preserve">My journey in filmmaking began during my undergraduate studies at the University of Abuja, where I directed award-winning student projects that explored the nuanced realities of urban youth in Nigeria's capital. My short film</w:t>
      </w:r>
      <w:r>
        <w:t xml:space="preserve"> </w:t>
      </w:r>
      <w:r>
        <w:rPr>
          <w:iCs/>
          <w:i/>
        </w:rPr>
        <w:t xml:space="preserve">"Echoes of Gwagwalada"</w:t>
      </w:r>
      <w:r>
        <w:t xml:space="preserve"> </w:t>
      </w:r>
      <w:r>
        <w:t xml:space="preserve">– filmed entirely within Abuja's sprawling neighborhoods using local non-professional actors and authentic locations including Millennium Park and the Central Business District – was screened at the 2022 Abuja Film Festival. This project wasn't merely an academic exercise; it was a deliberate exploration of how</w:t>
      </w:r>
      <w:r>
        <w:t xml:space="preserve"> </w:t>
      </w:r>
      <w:r>
        <w:rPr>
          <w:bCs/>
          <w:b/>
        </w:rPr>
        <w:t xml:space="preserve">Nigeria Abuja</w:t>
      </w:r>
      <w:r>
        <w:t xml:space="preserve"> </w:t>
      </w:r>
      <w:r>
        <w:t xml:space="preserve">functions as both a physical space and a cultural metaphor for national identity. The film's narrative, centered on community resilience following the 2019 Kogi State floods that impacted neighboring regions, resonated deeply with audiences at the National Arts Theatre – proving that authentic Abuja stories have universal significance.</w:t>
      </w:r>
    </w:p>
    <w:p>
      <w:pPr>
        <w:pStyle w:val="BodyText"/>
      </w:pPr>
      <w:r>
        <w:t xml:space="preserve">As I transition from student to professional</w:t>
      </w:r>
      <w:r>
        <w:t xml:space="preserve"> </w:t>
      </w:r>
      <w:r>
        <w:rPr>
          <w:bCs/>
          <w:b/>
        </w:rPr>
        <w:t xml:space="preserve">Film Director</w:t>
      </w:r>
      <w:r>
        <w:t xml:space="preserve">, I recognize that my growth requires more than passion; it demands structured mentorship, access to professional equipment, and immersion in industry practices. The ACAF Scholarship presents the exact catalyst needed for this critical phase. My proposed project –</w:t>
      </w:r>
      <w:r>
        <w:t xml:space="preserve"> </w:t>
      </w:r>
      <w:r>
        <w:rPr>
          <w:iCs/>
          <w:i/>
        </w:rPr>
        <w:t xml:space="preserve">"Abuja: Stories in Motion"</w:t>
      </w:r>
      <w:r>
        <w:t xml:space="preserve"> </w:t>
      </w:r>
      <w:r>
        <w:t xml:space="preserve">– will document the evolving narratives of Nigeria's political and creative capital through eight short documentaries capturing diverse voices from market women in Jabi Market to tech entrepreneurs at Cyber City. This work directly addresses a gap I've observed: while Lagos dominates Nollywood's mainstream, Abuja remains underrepresented as a storytelling landscape despite being the seat of national governance and cultural policy. My vision isn't just to document Abuja; it's to position it as the narrative engine for Nigeria's next creative renaissance.</w:t>
      </w:r>
    </w:p>
    <w:p>
      <w:pPr>
        <w:pStyle w:val="BodyText"/>
      </w:pPr>
      <w:r>
        <w:t xml:space="preserve">What sets my application apart is my proven commitment to community engagement within</w:t>
      </w:r>
      <w:r>
        <w:t xml:space="preserve"> </w:t>
      </w:r>
      <w:r>
        <w:rPr>
          <w:bCs/>
          <w:b/>
        </w:rPr>
        <w:t xml:space="preserve">Nigeria Abuja</w:t>
      </w:r>
      <w:r>
        <w:t xml:space="preserve">. I've already collaborated with the Abuja Film Society on free workshops for youth in Karmo, training 47 participants in basic cinematography and directing techniques – skills they now apply to document community events. This grassroots work aligns perfectly with ACAF's emphasis on "Creative Development as Social Catalyst." The Scholarship Application Letter must therefore emphasize not just artistic merit, but measurable social impact. My proposed project includes a dedicated outreach component: screening events at Abuja's public libraries and community centers where we'll facilitate dialogue about the stories depicted, ensuring our work remains rooted in the city it portrays.</w:t>
      </w:r>
    </w:p>
    <w:p>
      <w:pPr>
        <w:pStyle w:val="BodyText"/>
      </w:pPr>
      <w:r>
        <w:t xml:space="preserve">I am fully aware that becoming a transformative</w:t>
      </w:r>
      <w:r>
        <w:t xml:space="preserve"> </w:t>
      </w:r>
      <w:r>
        <w:rPr>
          <w:bCs/>
          <w:b/>
        </w:rPr>
        <w:t xml:space="preserve">Film Director</w:t>
      </w:r>
      <w:r>
        <w:t xml:space="preserve"> </w:t>
      </w:r>
      <w:r>
        <w:t xml:space="preserve">requires more than technical skill – it demands an understanding of Nigeria's unique cultural infrastructure. That is why I have already established relationships with key stakeholders in Abuja's creative sector: I've consulted with producers at the Nigerian Film Corporation about location access, collaborated with the Abuja City Council on permits for community filming, and am currently in negotiations with local media outlets to co-produce our documentary series. This existing network positions me to maximize the Scholarship's impact immediately upon acceptance.</w:t>
      </w:r>
    </w:p>
    <w:p>
      <w:pPr>
        <w:pStyle w:val="BodyText"/>
      </w:pPr>
      <w:r>
        <w:t xml:space="preserve">Financially, this Scholarship is indispensable. The estimated cost of my project – approximately ₦7,500,000 ($8,250 USD) – includes professional camera equipment (Sony FX6), drone cinematography for aerial Abuja landscapes, post-production software licenses through ACAF's partner studios at the National Film Centre, and essential community stipends. Without this support structure provided by ACAF's scholarship program, I would be constrained to amateur production methods that fail to capture Abuja's complexity. My personal contribution includes six months of pre-production work already completed: location scouting across all 10 Abuja Municipal Areas, securing verbal agreements from 32 community representatives, and developing a detailed shooting schedule aligned with the rainy season to maximize accessibility.</w:t>
      </w:r>
    </w:p>
    <w:p>
      <w:pPr>
        <w:pStyle w:val="BodyText"/>
      </w:pPr>
      <w:r>
        <w:t xml:space="preserve">My long-term vision extends beyond completing this project. I aim to establish an Abuja-based production collective specializing in location-specific narratives – a direct outcome of my ACAF training. This initiative would provide professional opportunities for emerging filmmakers from Abuja, addressing the critical issue of talent retention that plagues Nigeria's creative industry (where over 68% of young filmmakers relocate to Lagos within two years). By investing in my development through this Scholarship, ACAF becomes an active participant in building a sustainable creative economy right here in</w:t>
      </w:r>
      <w:r>
        <w:t xml:space="preserve"> </w:t>
      </w:r>
      <w:r>
        <w:rPr>
          <w:bCs/>
          <w:b/>
        </w:rPr>
        <w:t xml:space="preserve">Nigeria Abuja</w:t>
      </w:r>
      <w:r>
        <w:t xml:space="preserve">.</w:t>
      </w:r>
    </w:p>
    <w:p>
      <w:pPr>
        <w:pStyle w:val="BodyText"/>
      </w:pPr>
      <w:r>
        <w:t xml:space="preserve">In closing, I affirm that the role of a Film Director transcends artistic expression; it is cultural stewardship. As someone who has lived and created within the heart of Nigeria's capital since birth – witnessing its growth from "New Abuja" to today's vibrant metropolis – I am uniquely positioned to tell stories that define our national moment. The ACAF Scholarship represents more than financial aid; it is a partnership with Nigeria's future creative leadership. I have attached my portfolio, project proposal, and letters of support from cultural stakeholders in Abuja for your detailed review.</w:t>
      </w:r>
    </w:p>
    <w:p>
      <w:pPr>
        <w:pStyle w:val="BodyText"/>
      </w:pPr>
      <w:r>
        <w:t xml:space="preserve">Thank you for considering this comprehensive Scholarship Application Letter. I welcome the opportunity to discuss how my vision aligns with ACAF's strategic goals at your earliest convenience. My contact information is provided below for immediate follow-up.</w:t>
      </w:r>
    </w:p>
    <w:p>
      <w:pPr>
        <w:pStyle w:val="BodyText"/>
      </w:pPr>
      <w:r>
        <w:rPr>
          <w:bCs/>
          <w:b/>
        </w:rPr>
        <w:t xml:space="preserve">Yours in cinematic commitment,</w:t>
      </w:r>
    </w:p>
    <w:bookmarkStart w:id="20" w:name="amina-yusuf"/>
    <w:p>
      <w:pPr>
        <w:pStyle w:val="Heading3"/>
      </w:pPr>
      <w:r>
        <w:t xml:space="preserve">Amina Yusuf</w:t>
      </w:r>
    </w:p>
    <w:p>
      <w:pPr>
        <w:pStyle w:val="FirstParagraph"/>
      </w:pPr>
      <w:r>
        <w:t xml:space="preserve">Film Director &amp; Founder, Abuja Narrative Collective</w:t>
      </w:r>
    </w:p>
    <w:p>
      <w:pPr>
        <w:pStyle w:val="BodyText"/>
      </w:pPr>
      <w:r>
        <w:t xml:space="preserve">+234 806 123 4567 | aminayusuf@abujanarrative.org</w:t>
      </w:r>
    </w:p>
    <w:p>
      <w:pPr>
        <w:pStyle w:val="BodyText"/>
      </w:pPr>
      <w:r>
        <w:t xml:space="preserve">Abuja, Federal Capital Territory, Nigeria</w:t>
      </w:r>
    </w:p>
    <w:bookmarkEnd w:id="20"/>
    <w:p>
      <w:pPr>
        <w:pStyle w:val="BodyText"/>
      </w:pPr>
      <w:r>
        <w:rPr>
          <w:bCs/>
          <w:b/>
        </w:rPr>
        <w:t xml:space="preserve">Attachments:</w:t>
      </w:r>
    </w:p>
    <w:p>
      <w:pPr>
        <w:numPr>
          <w:ilvl w:val="0"/>
          <w:numId w:val="1001"/>
        </w:numPr>
        <w:pStyle w:val="Compact"/>
      </w:pPr>
      <w:r>
        <w:t xml:space="preserve">• Portfolio of Film Work (Digital Media Package)</w:t>
      </w:r>
    </w:p>
    <w:p>
      <w:pPr>
        <w:numPr>
          <w:ilvl w:val="0"/>
          <w:numId w:val="1001"/>
        </w:numPr>
        <w:pStyle w:val="Compact"/>
      </w:pPr>
      <w:r>
        <w:t xml:space="preserve">• Detailed Project Proposal for "Abuja: Stories in Motion"</w:t>
      </w:r>
    </w:p>
    <w:p>
      <w:pPr>
        <w:numPr>
          <w:ilvl w:val="0"/>
          <w:numId w:val="1001"/>
        </w:numPr>
        <w:pStyle w:val="Compact"/>
      </w:pPr>
      <w:r>
        <w:t xml:space="preserve">• Letters of Support from Abuja Film Society &amp; Nigerian Film Corporation</w:t>
      </w:r>
    </w:p>
    <w:p>
      <w:pPr>
        <w:numPr>
          <w:ilvl w:val="0"/>
          <w:numId w:val="1001"/>
        </w:numPr>
        <w:pStyle w:val="Compact"/>
      </w:pPr>
      <w:r>
        <w:t xml:space="preserve">• Curriculum Vitae with Production Credits</w:t>
      </w:r>
    </w:p>
    <w:p>
      <w:pPr>
        <w:pStyle w:val="FirstParagraph"/>
      </w:pPr>
      <w:r>
        <w:t xml:space="preserve">"In a city where stories shape policy and streets echo with national identity, the Film Director is the essential cartographer of Nigeria's soul." – Amina Yusuf</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Film Director Position in Nigeria Abuja</dc:title>
  <dc:creator/>
  <cp:keywords/>
  <dcterms:created xsi:type="dcterms:W3CDTF">2026-07-24T13:55:18Z</dcterms:created>
  <dcterms:modified xsi:type="dcterms:W3CDTF">2026-07-24T13:55:18Z</dcterms:modified>
</cp:coreProperties>
</file>

<file path=docProps/custom.xml><?xml version="1.0" encoding="utf-8"?>
<Properties xmlns="http://schemas.openxmlformats.org/officeDocument/2006/custom-properties" xmlns:vt="http://schemas.openxmlformats.org/officeDocument/2006/docPropsVTypes"/>
</file>