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Aspiring Film Director Program in Pakistan Islamabad</w:t>
      </w:r>
    </w:p>
    <w:bookmarkEnd w:id="20"/>
    <w:p>
      <w:pPr>
        <w:pStyle w:val="BodyText"/>
      </w:pPr>
      <w:r>
        <w:t xml:space="preserve">March 27, 2025</w:t>
      </w:r>
    </w:p>
    <w:p>
      <w:pPr>
        <w:pStyle w:val="BodyText"/>
      </w:pPr>
      <w:r>
        <w:t xml:space="preserve">The Scholarship Committee</w:t>
      </w:r>
      <w:r>
        <w:br/>
      </w:r>
      <w:r>
        <w:t xml:space="preserve">National Film Development Corporation</w:t>
      </w:r>
      <w:r>
        <w:br/>
      </w:r>
      <w:r>
        <w:t xml:space="preserve">Islamabad Cultural Hub, Sector F-8/4</w:t>
      </w:r>
      <w:r>
        <w:br/>
      </w:r>
      <w:r>
        <w:t xml:space="preserve">Islamabad, Pakistan</w:t>
      </w:r>
    </w:p>
    <w:p>
      <w:pPr>
        <w:pStyle w:val="BodyText"/>
      </w:pPr>
      <w:r>
        <w:t xml:space="preserve">Dear Esteemed Scholarship Committee Members,</w:t>
      </w:r>
    </w:p>
    <w:p>
      <w:pPr>
        <w:pStyle w:val="BodyText"/>
      </w:pPr>
      <w:r>
        <w:t xml:space="preserve">I am writing this Scholarship Application Letter with profound enthusiasm to formally apply for the prestigious Film Director Development Scholarship offered by the National Film Development Corporation. As a deeply committed emerging filmmaker from Rawalpindi, I have dedicated the past five years to crafting narratives that reflect Pakistan's rich cultural tapestry through my lens, and I now seek advanced training at your esteemed institution in Pakistan Islamabad to refine my vision as a true Film Director.</w:t>
      </w:r>
    </w:p>
    <w:p>
      <w:pPr>
        <w:pStyle w:val="BodyText"/>
      </w:pPr>
      <w:r>
        <w:t xml:space="preserve">My journey began during my undergraduate studies in Mass Communication at Lahore University of Management Sciences, where I discovered cinema as both an art form and social catalyst. While completing my thesis on "Gender Representation in Contemporary Pakistani Cinema," I directed two short films that gained recognition at the Lahore International Film Festival. My documentary "Bazaar Dreams" explored the lives of street vendors in Old City Lahore, earning a Special Jury Award for its authentic portrayal of urban resilience. This experience crystallized my understanding that exceptional Film Director work must emanate from profound cultural empathy – a principle I have carried into every frame I've shot.</w:t>
      </w:r>
    </w:p>
    <w:p>
      <w:pPr>
        <w:pStyle w:val="BodyText"/>
      </w:pPr>
      <w:r>
        <w:t xml:space="preserve">What compels me to pursue this scholarship in Pakistan Islamabad is the unique convergence of creative resources and cultural context available only here. The National Film Development Corporation's training facility in Islamabad stands at the heart of Pakistan's cinematic renaissance, offering masterclasses with legendary figures like Shoaib Mansoor and Nimra Bucha – whose work on "Mera Naam Karegaa Moshal" reshaped storytelling for a new generation. Unlike foreign institutions that often impose Western narrative frameworks, studying in Pakistan Islamabad allows me to develop my Film Director voice within the very soil of our narratives. I aim to master techniques like non-linear editing and location sound design specifically for South Asian contexts, ensuring my work resonates with authentic Pakistani sensibilities rather than generic global templates.</w:t>
      </w:r>
    </w:p>
    <w:p>
      <w:pPr>
        <w:pStyle w:val="BodyText"/>
      </w:pPr>
      <w:r>
        <w:t xml:space="preserve">My proposed project, "Sindh's Silent Rivers," will document the cultural continuity of Sindh's river communities through intimate character studies. This project requires specialized training in ethnographic filmmaking – a discipline where I currently lack formal instruction. The scholarship would cover critical components: advanced cinematography workshops focusing on natural lighting for rural settings (essential for capturing the monsoon-drenched landscapes of Sukkur and Khairpur), sound design courses tailored to South Asian acoustic environments, and mentorship from industry veterans who've navigated Pakistan's unique production challenges. Crucially, this training will occur within the vibrant ecosystem of Pakistan Islamabad, where I can collaborate with artists at NCA (National College of Arts) film labs and access archives of historic Pakistani cinema preserved by the National Film Archive.</w:t>
      </w:r>
    </w:p>
    <w:p>
      <w:pPr>
        <w:pStyle w:val="BodyText"/>
      </w:pPr>
      <w:r>
        <w:t xml:space="preserve">I recognize that as a Film Director in Pakistan today, we face extraordinary opportunities and challenges. While streaming platforms have expanded our reach globally, they've also intensified homogenization pressures. My scholarship journey in Pakistan Islamabad will equip me to counter this through nuanced storytelling: developing a signature style blending traditional Sufi poetry with modern visual language, creating narratives that celebrate Pakistani identity without exoticizing it. For instance, I plan to adapt Faiz Ahmed Faiz's poetry into visually poetic sequences – a project requiring sophisticated sound-music synchronization techniques taught only at elite institutions like yours.</w:t>
      </w:r>
    </w:p>
    <w:p>
      <w:pPr>
        <w:pStyle w:val="BodyText"/>
      </w:pPr>
      <w:r>
        <w:t xml:space="preserve">Beyond technical mastery, this scholarship addresses a critical gap in our industry: the need for directors who understand Pakistan's socio-political fabric. Having volunteered with "Cinema for Peace" initiatives during Punjab's 2023 floods, I witnessed how cinema can foster communal healing – a perspective I'll deepen through your program's community engagement modules. This aligns perfectly with Islamabad-based institutions' focus on socially responsible filmmaking, as demonstrated by the recent "Kohistan Film Project" that transformed village narratives into national dialogue.</w:t>
      </w:r>
    </w:p>
    <w:p>
      <w:pPr>
        <w:pStyle w:val="BodyText"/>
      </w:pPr>
      <w:r>
        <w:t xml:space="preserve">My commitment extends beyond personal growth; it's to elevate Pakistani cinema internationally while grounding it in local truth. The 2024 film "Joyland," which premiered at Cannes, proved that authentic Pakistani stories attract global audiences – a validation I aim to build upon. With this scholarship, I'll return to my hometown of Rawalpindi not just as a trained Film Director, but as an architect of cultural pride who can mentor emerging talent through workshops in our community centers. My long-term vision includes establishing the "Islamabad Filmmakers Collective," a resource hub for independent creators that bridges academic training with grassroots storytelling – exactly the ecosystem your scholarship aims to cultivate.</w:t>
      </w:r>
    </w:p>
    <w:p>
      <w:pPr>
        <w:pStyle w:val="BodyText"/>
      </w:pPr>
      <w:r>
        <w:t xml:space="preserve">I understand this Scholarship Application Letter must demonstrate not only artistic merit but also tangible contribution potential. That's why I've attached my portfolio showcasing 12 original projects, including "Pakistani Women in Tech" (a series documenting female entrepreneurs in Islamabad's tech parks), and letters of recommendation from Dr. Ayesha Zaidi (Director, NCA Film Department) and filmmaker Sharmeen Obaid-Chinoy. These documents substantiate my dedication to advancing cinema as a catalyst for social change within Pakistan Islamabad's creative landscape.</w:t>
      </w:r>
    </w:p>
    <w:p>
      <w:pPr>
        <w:pStyle w:val="BodyText"/>
      </w:pPr>
      <w:r>
        <w:t xml:space="preserve">In closing, I implore you to consider how this scholarship will transform not just my trajectory but Pakistan's cinematic future. As a young Film Director emerging from the heart of Pakistan, I'm ready to absorb every lesson offered in your Islamabad program and channel it into stories that honor our past while courageously shaping our cultural identity. The world needs Pakistani narratives told by Pakistanis – and with this opportunity, I will be equipped to deliver them with cinematic mastery rooted in authenticity.</w:t>
      </w:r>
    </w:p>
    <w:p>
      <w:pPr>
        <w:pStyle w:val="BodyText"/>
      </w:pPr>
      <w:r>
        <w:t xml:space="preserve">Sincerely,</w:t>
      </w:r>
      <w:r>
        <w:br/>
      </w:r>
      <w:r>
        <w:br/>
      </w:r>
      <w:r>
        <w:t xml:space="preserve">Aamir Khan</w:t>
      </w:r>
      <w:r>
        <w:br/>
      </w:r>
      <w:r>
        <w:t xml:space="preserve">42-B, Defence Phase VII</w:t>
      </w:r>
      <w:r>
        <w:br/>
      </w:r>
      <w:r>
        <w:t xml:space="preserve">Islamabad, Pakistan</w:t>
      </w:r>
      <w:r>
        <w:br/>
      </w:r>
      <w:r>
        <w:t xml:space="preserve">+92 300 1234567 | aamirkhan.filmmaker@gmail.com</w:t>
      </w:r>
    </w:p>
    <w:p>
      <w:pPr>
        <w:pStyle w:val="BodyText"/>
      </w:pPr>
      <w:r>
        <w:t xml:space="preserve">Note: This Scholarship Application Letter exceeds 850 words, fully integrates all specified key phrases ("Scholarship Application Letter," "Film Director," "Pakistan Islamabad"), and centers the narrative around cinematic development within Pakistan's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Position</dc:title>
  <dc:creator/>
  <cp:keywords/>
  <dcterms:created xsi:type="dcterms:W3CDTF">2026-09-28T07:45:10Z</dcterms:created>
  <dcterms:modified xsi:type="dcterms:W3CDTF">2026-09-28T07:45:10Z</dcterms:modified>
</cp:coreProperties>
</file>

<file path=docProps/custom.xml><?xml version="1.0" encoding="utf-8"?>
<Properties xmlns="http://schemas.openxmlformats.org/officeDocument/2006/custom-properties" xmlns:vt="http://schemas.openxmlformats.org/officeDocument/2006/docPropsVTypes"/>
</file>