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Philippines</w:t>
      </w:r>
      <w:r>
        <w:t xml:space="preserve"> </w:t>
      </w:r>
      <w:r>
        <w:t xml:space="preserve">Manila</w:t>
      </w:r>
    </w:p>
    <w:bookmarkStart w:id="21" w:name="X96c132d23d3e077dfcc6eb1f73569d543159e00"/>
    <w:p>
      <w:pPr>
        <w:pStyle w:val="Heading1"/>
      </w:pPr>
      <w:r>
        <w:t xml:space="preserve">SCHOLARSHIP APPLICATION LETTER FOR FILM DIRECTOR</w:t>
      </w:r>
    </w:p>
    <w:p>
      <w:pPr>
        <w:pStyle w:val="FirstParagraph"/>
      </w:pPr>
      <w:r>
        <w:t xml:space="preserve">October 26, 2023</w:t>
      </w:r>
    </w:p>
    <w:p>
      <w:pPr>
        <w:pStyle w:val="BodyText"/>
      </w:pPr>
      <w:r>
        <w:rPr>
          <w:bCs/>
          <w:b/>
        </w:rPr>
        <w:t xml:space="preserve">Dr. Maria Santos</w:t>
      </w:r>
      <w:r>
        <w:br/>
      </w:r>
      <w:r>
        <w:t xml:space="preserve">Scholarship Committee</w:t>
      </w:r>
      <w:r>
        <w:br/>
      </w:r>
      <w:r>
        <w:t xml:space="preserve">Cinemalaya Foundation for Philippine Cinema</w:t>
      </w:r>
      <w:r>
        <w:br/>
      </w:r>
      <w:r>
        <w:t xml:space="preserve">Quezon City, Metro Manila</w:t>
      </w:r>
    </w:p>
    <w:bookmarkStart w:id="20" w:name="X4274b2dccbaac2b76808c72a838ecb9b363c218"/>
    <w:p>
      <w:pPr>
        <w:pStyle w:val="Heading2"/>
      </w:pPr>
      <w:r>
        <w:t xml:space="preserve">Subject: Application for Prestigious Film Director Scholarship Program</w:t>
      </w:r>
    </w:p>
    <w:p>
      <w:pPr>
        <w:pStyle w:val="FirstParagraph"/>
      </w:pPr>
      <w:r>
        <w:t xml:space="preserve">To the Esteemed Members of the Scholarship Committee,</w:t>
      </w:r>
    </w:p>
    <w:p>
      <w:pPr>
        <w:pStyle w:val="BodyText"/>
      </w:pPr>
      <w:r>
        <w:t xml:space="preserve">I am writing with profound enthusiasm to submit my formal application for the esteemed Film Director Scholarship Program offered by the Cinemalaya Foundation for Philippine Cinema. As a dedicated filmmaker deeply rooted in the vibrant cinematic landscape of Manila, Philippines, I believe this scholarship represents not merely an educational opportunity but a vital catalyst to amplify authentic Filipino storytelling on global platforms.</w:t>
      </w:r>
    </w:p>
    <w:p>
      <w:pPr>
        <w:pStyle w:val="BodyText"/>
      </w:pPr>
      <w:r>
        <w:t xml:space="preserve">My journey as a</w:t>
      </w:r>
      <w:r>
        <w:t xml:space="preserve"> </w:t>
      </w:r>
      <w:r>
        <w:rPr>
          <w:bCs/>
          <w:b/>
        </w:rPr>
        <w:t xml:space="preserve">Film Director</w:t>
      </w:r>
      <w:r>
        <w:t xml:space="preserve"> </w:t>
      </w:r>
      <w:r>
        <w:t xml:space="preserve">has been intrinsically linked to the soul of</w:t>
      </w:r>
      <w:r>
        <w:t xml:space="preserve"> </w:t>
      </w:r>
      <w:r>
        <w:rPr>
          <w:bCs/>
          <w:b/>
        </w:rPr>
        <w:t xml:space="preserve">Philippines Manila</w:t>
      </w:r>
      <w:r>
        <w:t xml:space="preserve">. Born and raised in the bustling streets of Tondo, I witnessed firsthand how cinema could transform marginalized communities' narratives into powerful cultural touchstones. My short film "Tambuli ng Maynila" (The Voice of Manila), shot on location in the historic Binondo district using only local talent and guerrilla filmmaking techniques, screened at the 2022 Cinemalaya Philippine Independent Film Festival. This project—funded through my savings from working as a cinematographer for documentary projects across Metro Manila—demonstrated my commitment to authentic representation. However, without access to advanced training in narrative structure and international film financing strategies, I've remained constrained by the very limitations I seek to overcome through my craft.</w:t>
      </w:r>
    </w:p>
    <w:p>
      <w:pPr>
        <w:pStyle w:val="BodyText"/>
      </w:pPr>
      <w:r>
        <w:t xml:space="preserve">The unique challenges facing emerging</w:t>
      </w:r>
      <w:r>
        <w:t xml:space="preserve"> </w:t>
      </w:r>
      <w:r>
        <w:rPr>
          <w:bCs/>
          <w:b/>
        </w:rPr>
        <w:t xml:space="preserve">Film Director</w:t>
      </w:r>
      <w:r>
        <w:t xml:space="preserve">s in the</w:t>
      </w:r>
      <w:r>
        <w:t xml:space="preserve"> </w:t>
      </w:r>
      <w:r>
        <w:rPr>
          <w:bCs/>
          <w:b/>
        </w:rPr>
        <w:t xml:space="preserve">Philippines Manila</w:t>
      </w:r>
      <w:r>
        <w:t xml:space="preserve"> </w:t>
      </w:r>
      <w:r>
        <w:t xml:space="preserve">ecosystem are profound. While our country boasts a rich cinematic heritage—from Lino Brocka's social dramas to Lav Diaz's epic slow cinema—we face systemic barriers: limited access to high-end production equipment, insufficient mentorship from international filmmakers, and a film industry that often prioritizes commercial formulas over nuanced storytelling. My vision transcends these constraints; I aim to create works that capture Manila's paradoxical beauty—its chaotic energy alongside profound human resilience—as seen in my upcoming project "Sining ng Bayan" (The Art of the People), which documents street artists preserving cultural identity amid urbanization. This film requires specialized skills in documentary aesthetics and cross-cultural collaboration that my current resources cannot provide.</w:t>
      </w:r>
    </w:p>
    <w:p>
      <w:pPr>
        <w:pStyle w:val="BodyText"/>
      </w:pPr>
      <w:r>
        <w:t xml:space="preserve">This scholarship is not merely financial aid—it is a strategic investment in the future of Philippine cinema. The curriculum's emphasis on narrative innovation, global distribution strategies, and sustainable filmmaking aligns precisely with my development needs. Specifically, I require advanced training in:</w:t>
      </w:r>
    </w:p>
    <w:p>
      <w:pPr>
        <w:numPr>
          <w:ilvl w:val="0"/>
          <w:numId w:val="1001"/>
        </w:numPr>
        <w:pStyle w:val="Compact"/>
      </w:pPr>
      <w:r>
        <w:t xml:space="preserve">International film financing models to secure funding beyond local festivals</w:t>
      </w:r>
    </w:p>
    <w:p>
      <w:pPr>
        <w:numPr>
          <w:ilvl w:val="0"/>
          <w:numId w:val="1001"/>
        </w:numPr>
        <w:pStyle w:val="Compact"/>
      </w:pPr>
      <w:r>
        <w:t xml:space="preserve">Visual storytelling techniques for capturing complex urban narratives like Manila's</w:t>
      </w:r>
    </w:p>
    <w:p>
      <w:pPr>
        <w:numPr>
          <w:ilvl w:val="0"/>
          <w:numId w:val="1001"/>
        </w:numPr>
        <w:pStyle w:val="Compact"/>
      </w:pPr>
      <w:r>
        <w:t xml:space="preserve">Mentorship from directors who have successfully navigated the global festival circuit</w:t>
      </w:r>
    </w:p>
    <w:p>
      <w:pPr>
        <w:pStyle w:val="FirstParagraph"/>
      </w:pPr>
      <w:r>
        <w:t xml:space="preserve">I am particularly drawn to your foundation's mission of "elevating Filipino voices" because it resonates with my own philosophy: cinema must serve as both mirror and catalyst for social change. In a</w:t>
      </w:r>
      <w:r>
        <w:t xml:space="preserve"> </w:t>
      </w:r>
      <w:r>
        <w:rPr>
          <w:bCs/>
          <w:b/>
        </w:rPr>
        <w:t xml:space="preserve">Philippines Manila</w:t>
      </w:r>
      <w:r>
        <w:t xml:space="preserve"> </w:t>
      </w:r>
      <w:r>
        <w:t xml:space="preserve">where rapid development often erases cultural memory, my work seeks to preserve intangible heritage through film. My current project on the disappearing *sari-sari* stores of Quezon City—the community hubs that sustain neighborhoods—has already generated significant interest from the National Film Archive of the Philippines. However, realizing this vision requires technical mastery in archival restoration techniques and ethical storytelling frameworks I lack.</w:t>
      </w:r>
    </w:p>
    <w:p>
      <w:pPr>
        <w:pStyle w:val="BodyText"/>
      </w:pPr>
      <w:r>
        <w:t xml:space="preserve">Financially, I am currently managing my production costs through a precarious mix of freelance work (20 hours/week as a corporate videographer for Manila-based NGOs) and family support. While deeply grateful for their assistance, this creates constant tension between creative vision and economic survival—exactly the imbalance this scholarship aims to correct. The</w:t>
      </w:r>
      <w:r>
        <w:t xml:space="preserve"> </w:t>
      </w:r>
      <w:r>
        <w:rPr>
          <w:bCs/>
          <w:b/>
        </w:rPr>
        <w:t xml:space="preserve">Scholarship Application Letter</w:t>
      </w:r>
      <w:r>
        <w:t xml:space="preserve"> </w:t>
      </w:r>
      <w:r>
        <w:t xml:space="preserve">process has made me reflect on how critical such opportunities are: 78% of Filipino filmmakers surveyed by the Film Development Council (2023) cited lack of advanced training as their primary career barrier, with only 12% able to access international programs without scholarships.</w:t>
      </w:r>
    </w:p>
    <w:p>
      <w:pPr>
        <w:pStyle w:val="BodyText"/>
      </w:pPr>
      <w:r>
        <w:t xml:space="preserve">My commitment to Manila extends beyond my work. I co-founded "Manila Lens," a free workshop program teaching documentary techniques to youth in under-resourced communities across the city. Last year, we trained 230 students from Malabon and Pasig in visual storytelling, resulting in their collaborative film "Puso ng Maynila" (Heart of Manila) screening at the Quezon City Cultural Center. This initiative proves my dedication to community-centered filmmaking—a practice I will further refine through this scholarship. Upon completion, I plan to establish a Manila-based mentorship hub that partners with Cinemalaya and other local institutions.</w:t>
      </w:r>
    </w:p>
    <w:p>
      <w:pPr>
        <w:pStyle w:val="BodyText"/>
      </w:pPr>
      <w:r>
        <w:t xml:space="preserve">I am not merely applying for a scholarship; I am proposing a partnership in elevating Philippine cinema's global standing. My film "Tambuli ng Maynila" received the prestigious "Emerging Director Award" at this year's Manila Film Festival, but true impact requires more than recognition—it demands institutional support. The Cinemalaya Foundation's proven track record of nurturing talents like Mikhail Red and Khavn De La Cruz makes this scholarship the ideal platform to transform my nascent vision into an enduring contribution to our nation's cultural legacy.</w:t>
      </w:r>
    </w:p>
    <w:p>
      <w:pPr>
        <w:pStyle w:val="BodyText"/>
      </w:pPr>
      <w:r>
        <w:t xml:space="preserve">In closing, I implore you to consider how investing in my growth as a</w:t>
      </w:r>
      <w:r>
        <w:t xml:space="preserve"> </w:t>
      </w:r>
      <w:r>
        <w:rPr>
          <w:bCs/>
          <w:b/>
        </w:rPr>
        <w:t xml:space="preserve">Film Director</w:t>
      </w:r>
      <w:r>
        <w:t xml:space="preserve"> </w:t>
      </w:r>
      <w:r>
        <w:t xml:space="preserve">will multiply across Manila's creative ecosystem. This is not just about one artist's journey—it is about creating ripple effects that empower communities, preserve our heritage, and position the</w:t>
      </w:r>
      <w:r>
        <w:t xml:space="preserve"> </w:t>
      </w:r>
      <w:r>
        <w:rPr>
          <w:bCs/>
          <w:b/>
        </w:rPr>
        <w:t xml:space="preserve">Philippines Manila</w:t>
      </w:r>
      <w:r>
        <w:t xml:space="preserve"> </w:t>
      </w:r>
      <w:r>
        <w:t xml:space="preserve">film industry as a beacon of innovative storytelling. I have attached my portfolio including "Tambuli ng Maynila," community workshop documentation, and letters of recommendation from cultural institutions in Metro Manila.</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at your earliest convenience. As a true child of Manila, I am ready to serve as an ambassador for Philippine cinema, carrying our stories from our streets onto the world's screens.</w:t>
      </w:r>
    </w:p>
    <w:p>
      <w:pPr>
        <w:pStyle w:val="BodyText"/>
      </w:pPr>
      <w:r>
        <w:t xml:space="preserve">With profound respect and cinematic passion,</w:t>
      </w:r>
    </w:p>
    <w:p>
      <w:pPr>
        <w:pStyle w:val="BodyText"/>
      </w:pPr>
      <w:r>
        <w:rPr>
          <w:bCs/>
          <w:b/>
        </w:rPr>
        <w:t xml:space="preserve">Juan Miguel dela Cruz</w:t>
      </w:r>
      <w:r>
        <w:br/>
      </w:r>
      <w:r>
        <w:t xml:space="preserve">Film Director &amp; Community Cinema Advocate</w:t>
      </w:r>
      <w:r>
        <w:br/>
      </w:r>
      <w:r>
        <w:t xml:space="preserve">Manila, Philippines</w:t>
      </w:r>
      <w:r>
        <w:br/>
      </w:r>
      <w:r>
        <w:t xml:space="preserve">+63917-XXXX-XXX | juan.delacruz@filmmaker.ph</w:t>
      </w:r>
    </w:p>
    <w:p>
      <w:pPr>
        <w:pStyle w:val="BodyText"/>
      </w:pPr>
      <w: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Philippines Manila</dc:title>
  <dc:creator/>
  <cp:keywords/>
  <dcterms:created xsi:type="dcterms:W3CDTF">2026-07-23T22:48:54Z</dcterms:created>
  <dcterms:modified xsi:type="dcterms:W3CDTF">2026-07-23T22:48:54Z</dcterms:modified>
</cp:coreProperties>
</file>

<file path=docProps/custom.xml><?xml version="1.0" encoding="utf-8"?>
<Properties xmlns="http://schemas.openxmlformats.org/officeDocument/2006/custom-properties" xmlns:vt="http://schemas.openxmlformats.org/officeDocument/2006/docPropsVTypes"/>
</file>